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19A" w:rsidRDefault="000A6C3D">
      <w:pPr>
        <w:spacing w:after="4" w:line="248" w:lineRule="auto"/>
        <w:ind w:right="7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Министерство иностранных дел российской Федерации</w:t>
      </w:r>
    </w:p>
    <w:p w:rsidR="00EA719A" w:rsidRDefault="000A6C3D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Специализированное структурное образовательное подразделение</w:t>
      </w:r>
    </w:p>
    <w:p w:rsidR="00EA719A" w:rsidRDefault="000A6C3D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Посольства России в Мексике</w:t>
      </w:r>
    </w:p>
    <w:p w:rsidR="00EA719A" w:rsidRDefault="000A6C3D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общеобразовательная школа при Посольстве России в Мексике</w:t>
      </w:r>
    </w:p>
    <w:p w:rsidR="00EA719A" w:rsidRDefault="00EA719A">
      <w:pPr>
        <w:spacing w:before="240"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2403"/>
        <w:gridCol w:w="2273"/>
        <w:gridCol w:w="2382"/>
        <w:gridCol w:w="2415"/>
      </w:tblGrid>
      <w:tr w:rsidR="00EA719A" w:rsidRPr="002E74A5" w:rsidTr="002E74A5">
        <w:trPr>
          <w:trHeight w:val="1"/>
        </w:trPr>
        <w:tc>
          <w:tcPr>
            <w:tcW w:w="2403" w:type="dxa"/>
            <w:shd w:val="clear" w:color="000000" w:fill="FFFFFF"/>
            <w:tcMar>
              <w:left w:w="108" w:type="dxa"/>
              <w:right w:w="108" w:type="dxa"/>
            </w:tcMar>
          </w:tcPr>
          <w:p w:rsidR="00EA719A" w:rsidRPr="002E74A5" w:rsidRDefault="00EA719A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A719A" w:rsidRPr="002E74A5" w:rsidRDefault="000A6C3D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E74A5">
              <w:rPr>
                <w:rFonts w:ascii="Times New Roman" w:eastAsia="Times New Roman" w:hAnsi="Times New Roman" w:cs="Times New Roman"/>
                <w:color w:val="000000"/>
              </w:rPr>
              <w:t>РАССМОТРЕНО</w:t>
            </w:r>
          </w:p>
          <w:p w:rsidR="00EA719A" w:rsidRPr="002E74A5" w:rsidRDefault="000A6C3D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E74A5">
              <w:rPr>
                <w:rFonts w:ascii="Times New Roman" w:eastAsia="Times New Roman" w:hAnsi="Times New Roman" w:cs="Times New Roman"/>
                <w:color w:val="000000"/>
              </w:rPr>
              <w:t xml:space="preserve"> на заседании ШМО </w:t>
            </w:r>
          </w:p>
          <w:p w:rsidR="00EA719A" w:rsidRPr="002E74A5" w:rsidRDefault="000A6C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74A5">
              <w:rPr>
                <w:rFonts w:ascii="Times New Roman" w:eastAsia="Times New Roman" w:hAnsi="Times New Roman" w:cs="Times New Roman"/>
                <w:u w:val="single"/>
              </w:rPr>
              <w:t>учителей начальных классов</w:t>
            </w:r>
            <w:r w:rsidRPr="002E74A5">
              <w:rPr>
                <w:rFonts w:ascii="Times New Roman" w:eastAsia="Times New Roman" w:hAnsi="Times New Roman" w:cs="Times New Roman"/>
              </w:rPr>
              <w:t xml:space="preserve">                                            Протокол </w:t>
            </w:r>
            <w:r w:rsidRPr="002E74A5">
              <w:rPr>
                <w:rFonts w:ascii="Times New Roman" w:eastAsia="Segoe UI Symbol" w:hAnsi="Times New Roman" w:cs="Times New Roman"/>
              </w:rPr>
              <w:t>№</w:t>
            </w:r>
            <w:r w:rsidRPr="002E74A5">
              <w:rPr>
                <w:rFonts w:ascii="Times New Roman" w:eastAsia="Times New Roman" w:hAnsi="Times New Roman" w:cs="Times New Roman"/>
              </w:rPr>
              <w:t xml:space="preserve"> 1 </w:t>
            </w:r>
            <w:proofErr w:type="gramStart"/>
            <w:r w:rsidRPr="002E74A5">
              <w:rPr>
                <w:rFonts w:ascii="Times New Roman" w:eastAsia="Times New Roman" w:hAnsi="Times New Roman" w:cs="Times New Roman"/>
              </w:rPr>
              <w:t>от</w:t>
            </w:r>
            <w:proofErr w:type="gramEnd"/>
            <w:r w:rsidRPr="002E74A5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EA719A" w:rsidRPr="002E74A5" w:rsidRDefault="000A6C3D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 w:cs="Times New Roman"/>
              </w:rPr>
            </w:pPr>
            <w:r w:rsidRPr="002E74A5">
              <w:rPr>
                <w:rFonts w:ascii="Times New Roman" w:eastAsia="Times New Roman" w:hAnsi="Times New Roman" w:cs="Times New Roman"/>
              </w:rPr>
              <w:t xml:space="preserve">« 28 »  </w:t>
            </w:r>
            <w:r w:rsidRPr="002E74A5">
              <w:rPr>
                <w:rFonts w:ascii="Times New Roman" w:eastAsia="Times New Roman" w:hAnsi="Times New Roman" w:cs="Times New Roman"/>
                <w:u w:val="single"/>
              </w:rPr>
              <w:t xml:space="preserve">августа </w:t>
            </w:r>
            <w:r w:rsidRPr="002E74A5">
              <w:rPr>
                <w:rFonts w:ascii="Times New Roman" w:eastAsia="Times New Roman" w:hAnsi="Times New Roman" w:cs="Times New Roman"/>
              </w:rPr>
              <w:t xml:space="preserve">2024 г. </w:t>
            </w:r>
          </w:p>
        </w:tc>
        <w:tc>
          <w:tcPr>
            <w:tcW w:w="2273" w:type="dxa"/>
            <w:shd w:val="clear" w:color="000000" w:fill="FFFFFF"/>
            <w:tcMar>
              <w:left w:w="108" w:type="dxa"/>
              <w:right w:w="108" w:type="dxa"/>
            </w:tcMar>
          </w:tcPr>
          <w:p w:rsidR="00EA719A" w:rsidRPr="002E74A5" w:rsidRDefault="00EA719A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A719A" w:rsidRPr="002E74A5" w:rsidRDefault="000A6C3D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E74A5">
              <w:rPr>
                <w:rFonts w:ascii="Times New Roman" w:eastAsia="Times New Roman" w:hAnsi="Times New Roman" w:cs="Times New Roman"/>
                <w:color w:val="000000"/>
              </w:rPr>
              <w:t xml:space="preserve">    СОГЛАСОВАНО:</w:t>
            </w:r>
          </w:p>
          <w:p w:rsidR="00EA719A" w:rsidRPr="002E74A5" w:rsidRDefault="000A6C3D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E74A5">
              <w:rPr>
                <w:rFonts w:ascii="Times New Roman" w:eastAsia="Times New Roman" w:hAnsi="Times New Roman" w:cs="Times New Roman"/>
                <w:color w:val="000000"/>
              </w:rPr>
              <w:t>заместитель</w:t>
            </w:r>
          </w:p>
          <w:p w:rsidR="00EA719A" w:rsidRPr="002E74A5" w:rsidRDefault="000A6C3D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E74A5">
              <w:rPr>
                <w:rFonts w:ascii="Times New Roman" w:eastAsia="Times New Roman" w:hAnsi="Times New Roman" w:cs="Times New Roman"/>
                <w:color w:val="000000"/>
              </w:rPr>
              <w:t>директора</w:t>
            </w:r>
          </w:p>
          <w:p w:rsidR="00EA719A" w:rsidRPr="002E74A5" w:rsidRDefault="000A6C3D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E74A5">
              <w:rPr>
                <w:rFonts w:ascii="Times New Roman" w:eastAsia="Times New Roman" w:hAnsi="Times New Roman" w:cs="Times New Roman"/>
                <w:color w:val="000000"/>
              </w:rPr>
              <w:t>по УВР</w:t>
            </w:r>
          </w:p>
          <w:p w:rsidR="00EA719A" w:rsidRPr="002E74A5" w:rsidRDefault="00EA719A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2" w:type="dxa"/>
            <w:shd w:val="clear" w:color="000000" w:fill="FFFFFF"/>
            <w:tcMar>
              <w:left w:w="108" w:type="dxa"/>
              <w:right w:w="108" w:type="dxa"/>
            </w:tcMar>
          </w:tcPr>
          <w:p w:rsidR="00EA719A" w:rsidRPr="002E74A5" w:rsidRDefault="00EA719A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A719A" w:rsidRPr="002E74A5" w:rsidRDefault="000A6C3D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E74A5">
              <w:rPr>
                <w:rFonts w:ascii="Times New Roman" w:eastAsia="Times New Roman" w:hAnsi="Times New Roman" w:cs="Times New Roman"/>
                <w:color w:val="000000"/>
              </w:rPr>
              <w:t>ПРИНЯТО</w:t>
            </w:r>
          </w:p>
          <w:p w:rsidR="00EA719A" w:rsidRPr="002E74A5" w:rsidRDefault="000A6C3D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E74A5">
              <w:rPr>
                <w:rFonts w:ascii="Times New Roman" w:eastAsia="Times New Roman" w:hAnsi="Times New Roman" w:cs="Times New Roman"/>
                <w:color w:val="000000"/>
              </w:rPr>
              <w:t xml:space="preserve">на заседании </w:t>
            </w:r>
          </w:p>
          <w:p w:rsidR="00EA719A" w:rsidRPr="002E74A5" w:rsidRDefault="000A6C3D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E74A5">
              <w:rPr>
                <w:rFonts w:ascii="Times New Roman" w:eastAsia="Times New Roman" w:hAnsi="Times New Roman" w:cs="Times New Roman"/>
                <w:color w:val="000000"/>
              </w:rPr>
              <w:t>педагогического совета</w:t>
            </w:r>
          </w:p>
          <w:p w:rsidR="00EA719A" w:rsidRPr="002E74A5" w:rsidRDefault="00EA719A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5" w:type="dxa"/>
            <w:shd w:val="clear" w:color="000000" w:fill="FFFFFF"/>
            <w:tcMar>
              <w:left w:w="108" w:type="dxa"/>
              <w:right w:w="108" w:type="dxa"/>
            </w:tcMar>
          </w:tcPr>
          <w:p w:rsidR="00EA719A" w:rsidRPr="002E74A5" w:rsidRDefault="00EA719A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A719A" w:rsidRPr="002E74A5" w:rsidRDefault="000A6C3D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E74A5">
              <w:rPr>
                <w:rFonts w:ascii="Times New Roman" w:eastAsia="Times New Roman" w:hAnsi="Times New Roman" w:cs="Times New Roman"/>
                <w:color w:val="000000"/>
              </w:rPr>
              <w:t>УТВЕРЖДЕНО                                                                 Приказом по Посольству</w:t>
            </w:r>
          </w:p>
          <w:p w:rsidR="00EA719A" w:rsidRPr="002E74A5" w:rsidRDefault="000A6C3D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 w:cs="Times New Roman"/>
              </w:rPr>
            </w:pPr>
            <w:r w:rsidRPr="002E74A5">
              <w:rPr>
                <w:rFonts w:ascii="Times New Roman" w:eastAsia="Times New Roman" w:hAnsi="Times New Roman" w:cs="Times New Roman"/>
                <w:color w:val="000000"/>
              </w:rPr>
              <w:t xml:space="preserve"> России в Мексике</w:t>
            </w:r>
          </w:p>
        </w:tc>
      </w:tr>
      <w:tr w:rsidR="00EA719A" w:rsidRPr="002E74A5" w:rsidTr="002E74A5">
        <w:trPr>
          <w:trHeight w:val="1"/>
        </w:trPr>
        <w:tc>
          <w:tcPr>
            <w:tcW w:w="2403" w:type="dxa"/>
            <w:shd w:val="clear" w:color="000000" w:fill="FFFFFF"/>
            <w:tcMar>
              <w:left w:w="108" w:type="dxa"/>
              <w:right w:w="108" w:type="dxa"/>
            </w:tcMar>
          </w:tcPr>
          <w:p w:rsidR="00EA719A" w:rsidRPr="002E74A5" w:rsidRDefault="000A6C3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74A5">
              <w:rPr>
                <w:rFonts w:ascii="Times New Roman" w:eastAsia="Times New Roman" w:hAnsi="Times New Roman" w:cs="Times New Roman"/>
              </w:rPr>
              <w:t xml:space="preserve">Руководитель ШМО                            </w:t>
            </w:r>
            <w:r w:rsidRPr="002E74A5">
              <w:rPr>
                <w:rFonts w:ascii="Times New Roman" w:eastAsia="Times New Roman" w:hAnsi="Times New Roman" w:cs="Times New Roman"/>
                <w:u w:val="single"/>
              </w:rPr>
              <w:t>О.А. Якименко</w:t>
            </w:r>
          </w:p>
        </w:tc>
        <w:tc>
          <w:tcPr>
            <w:tcW w:w="2273" w:type="dxa"/>
            <w:shd w:val="clear" w:color="000000" w:fill="FFFFFF"/>
            <w:tcMar>
              <w:left w:w="108" w:type="dxa"/>
              <w:right w:w="108" w:type="dxa"/>
            </w:tcMar>
          </w:tcPr>
          <w:p w:rsidR="00EA719A" w:rsidRPr="002E74A5" w:rsidRDefault="000A6C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</w:rPr>
            </w:pPr>
            <w:r w:rsidRPr="002E74A5">
              <w:rPr>
                <w:rFonts w:ascii="Times New Roman" w:eastAsia="Times New Roman" w:hAnsi="Times New Roman" w:cs="Times New Roman"/>
                <w:u w:val="single"/>
              </w:rPr>
              <w:t>С.В.Сафронов</w:t>
            </w:r>
          </w:p>
          <w:p w:rsidR="00EA719A" w:rsidRPr="002E74A5" w:rsidRDefault="000A6C3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74A5">
              <w:rPr>
                <w:rFonts w:ascii="Times New Roman" w:eastAsia="Times New Roman" w:hAnsi="Times New Roman" w:cs="Times New Roman"/>
              </w:rPr>
              <w:t>_________________</w:t>
            </w:r>
          </w:p>
        </w:tc>
        <w:tc>
          <w:tcPr>
            <w:tcW w:w="2382" w:type="dxa"/>
            <w:shd w:val="clear" w:color="000000" w:fill="FFFFFF"/>
            <w:tcMar>
              <w:left w:w="108" w:type="dxa"/>
              <w:right w:w="108" w:type="dxa"/>
            </w:tcMar>
          </w:tcPr>
          <w:p w:rsidR="00EA719A" w:rsidRPr="002E74A5" w:rsidRDefault="000A6C3D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E74A5">
              <w:rPr>
                <w:rFonts w:ascii="Times New Roman" w:eastAsia="Times New Roman" w:hAnsi="Times New Roman" w:cs="Times New Roman"/>
                <w:color w:val="000000"/>
              </w:rPr>
              <w:t xml:space="preserve">Протокол </w:t>
            </w:r>
            <w:r w:rsidRPr="002E74A5">
              <w:rPr>
                <w:rFonts w:ascii="Times New Roman" w:eastAsia="Segoe UI Symbol" w:hAnsi="Times New Roman" w:cs="Times New Roman"/>
                <w:color w:val="000000"/>
              </w:rPr>
              <w:t>№</w:t>
            </w:r>
            <w:r w:rsidRPr="002E74A5">
              <w:rPr>
                <w:rFonts w:ascii="Times New Roman" w:eastAsia="Times New Roman" w:hAnsi="Times New Roman" w:cs="Times New Roman"/>
                <w:color w:val="000000"/>
              </w:rPr>
              <w:t xml:space="preserve">  1 </w:t>
            </w:r>
            <w:proofErr w:type="gramStart"/>
            <w:r w:rsidRPr="002E74A5">
              <w:rPr>
                <w:rFonts w:ascii="Times New Roman" w:eastAsia="Times New Roman" w:hAnsi="Times New Roman" w:cs="Times New Roman"/>
                <w:color w:val="000000"/>
              </w:rPr>
              <w:t>от</w:t>
            </w:r>
            <w:proofErr w:type="gramEnd"/>
          </w:p>
          <w:p w:rsidR="00EA719A" w:rsidRPr="002E74A5" w:rsidRDefault="000A6C3D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 w:cs="Times New Roman"/>
              </w:rPr>
            </w:pPr>
            <w:r w:rsidRPr="002E74A5"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r w:rsidRPr="002E74A5">
              <w:rPr>
                <w:rFonts w:ascii="Times New Roman" w:eastAsia="Times New Roman" w:hAnsi="Times New Roman" w:cs="Times New Roman"/>
                <w:color w:val="000000"/>
                <w:u w:val="single"/>
              </w:rPr>
              <w:t>29</w:t>
            </w:r>
            <w:r w:rsidRPr="002E74A5">
              <w:rPr>
                <w:rFonts w:ascii="Times New Roman" w:eastAsia="Times New Roman" w:hAnsi="Times New Roman" w:cs="Times New Roman"/>
                <w:color w:val="000000"/>
              </w:rPr>
              <w:t>»</w:t>
            </w:r>
            <w:proofErr w:type="spellStart"/>
            <w:r w:rsidRPr="002E74A5">
              <w:rPr>
                <w:rFonts w:ascii="Times New Roman" w:eastAsia="Times New Roman" w:hAnsi="Times New Roman" w:cs="Times New Roman"/>
                <w:color w:val="000000"/>
              </w:rPr>
              <w:t>_</w:t>
            </w:r>
            <w:r w:rsidRPr="002E74A5">
              <w:rPr>
                <w:rFonts w:ascii="Times New Roman" w:eastAsia="Times New Roman" w:hAnsi="Times New Roman" w:cs="Times New Roman"/>
                <w:color w:val="000000"/>
                <w:u w:val="single"/>
              </w:rPr>
              <w:t>августа</w:t>
            </w:r>
            <w:proofErr w:type="spellEnd"/>
            <w:r w:rsidRPr="002E74A5">
              <w:rPr>
                <w:rFonts w:ascii="Times New Roman" w:eastAsia="Times New Roman" w:hAnsi="Times New Roman" w:cs="Times New Roman"/>
                <w:color w:val="000000"/>
                <w:u w:val="single"/>
              </w:rPr>
              <w:t xml:space="preserve"> </w:t>
            </w:r>
            <w:r w:rsidRPr="002E74A5">
              <w:rPr>
                <w:rFonts w:ascii="Times New Roman" w:eastAsia="Times New Roman" w:hAnsi="Times New Roman" w:cs="Times New Roman"/>
                <w:color w:val="000000"/>
              </w:rPr>
              <w:t>2024г.</w:t>
            </w:r>
          </w:p>
        </w:tc>
        <w:tc>
          <w:tcPr>
            <w:tcW w:w="2415" w:type="dxa"/>
            <w:shd w:val="clear" w:color="000000" w:fill="FFFFFF"/>
            <w:tcMar>
              <w:left w:w="108" w:type="dxa"/>
              <w:right w:w="108" w:type="dxa"/>
            </w:tcMar>
          </w:tcPr>
          <w:p w:rsidR="00EA719A" w:rsidRPr="002E74A5" w:rsidRDefault="000A6C3D">
            <w:pPr>
              <w:suppressAutoHyphens/>
              <w:spacing w:after="4" w:line="248" w:lineRule="auto"/>
              <w:ind w:right="7"/>
              <w:rPr>
                <w:rFonts w:ascii="Times New Roman" w:eastAsia="Times New Roman" w:hAnsi="Times New Roman" w:cs="Times New Roman"/>
                <w:color w:val="000000"/>
              </w:rPr>
            </w:pPr>
            <w:r w:rsidRPr="002E74A5">
              <w:rPr>
                <w:rFonts w:ascii="Times New Roman" w:eastAsia="Times New Roman" w:hAnsi="Times New Roman" w:cs="Times New Roman"/>
                <w:color w:val="000000"/>
              </w:rPr>
              <w:t xml:space="preserve">        Приказ </w:t>
            </w:r>
            <w:r w:rsidRPr="002E74A5">
              <w:rPr>
                <w:rFonts w:ascii="Times New Roman" w:eastAsia="Segoe UI Symbol" w:hAnsi="Times New Roman" w:cs="Times New Roman"/>
                <w:color w:val="000000"/>
              </w:rPr>
              <w:t>№</w:t>
            </w:r>
            <w:r w:rsidRPr="002E74A5">
              <w:rPr>
                <w:rFonts w:ascii="Times New Roman" w:eastAsia="Times New Roman" w:hAnsi="Times New Roman" w:cs="Times New Roman"/>
                <w:color w:val="000000"/>
              </w:rPr>
              <w:t xml:space="preserve"> 207 </w:t>
            </w:r>
            <w:proofErr w:type="gramStart"/>
            <w:r w:rsidRPr="002E74A5">
              <w:rPr>
                <w:rFonts w:ascii="Times New Roman" w:eastAsia="Times New Roman" w:hAnsi="Times New Roman" w:cs="Times New Roman"/>
                <w:color w:val="000000"/>
              </w:rPr>
              <w:t>от</w:t>
            </w:r>
            <w:proofErr w:type="gramEnd"/>
          </w:p>
          <w:p w:rsidR="00EA719A" w:rsidRPr="002E74A5" w:rsidRDefault="000A6C3D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 w:cs="Times New Roman"/>
              </w:rPr>
            </w:pPr>
            <w:r w:rsidRPr="002E74A5">
              <w:rPr>
                <w:rFonts w:ascii="Times New Roman" w:eastAsia="Times New Roman" w:hAnsi="Times New Roman" w:cs="Times New Roman"/>
                <w:color w:val="000000"/>
              </w:rPr>
              <w:t xml:space="preserve">  « 30 » августа 2024 г.</w:t>
            </w:r>
          </w:p>
        </w:tc>
      </w:tr>
      <w:tr w:rsidR="00EA719A" w:rsidRPr="002E74A5" w:rsidTr="002E74A5">
        <w:trPr>
          <w:trHeight w:val="1"/>
        </w:trPr>
        <w:tc>
          <w:tcPr>
            <w:tcW w:w="2403" w:type="dxa"/>
            <w:shd w:val="clear" w:color="000000" w:fill="FFFFFF"/>
            <w:tcMar>
              <w:left w:w="108" w:type="dxa"/>
              <w:right w:w="108" w:type="dxa"/>
            </w:tcMar>
          </w:tcPr>
          <w:p w:rsidR="00EA719A" w:rsidRPr="002E74A5" w:rsidRDefault="00EA71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73" w:type="dxa"/>
            <w:shd w:val="clear" w:color="000000" w:fill="FFFFFF"/>
            <w:tcMar>
              <w:left w:w="108" w:type="dxa"/>
              <w:right w:w="108" w:type="dxa"/>
            </w:tcMar>
          </w:tcPr>
          <w:p w:rsidR="00EA719A" w:rsidRPr="002E74A5" w:rsidRDefault="00EA719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82" w:type="dxa"/>
            <w:shd w:val="clear" w:color="000000" w:fill="FFFFFF"/>
            <w:tcMar>
              <w:left w:w="108" w:type="dxa"/>
              <w:right w:w="108" w:type="dxa"/>
            </w:tcMar>
          </w:tcPr>
          <w:p w:rsidR="00EA719A" w:rsidRPr="002E74A5" w:rsidRDefault="00EA719A">
            <w:pPr>
              <w:spacing w:after="4" w:line="248" w:lineRule="auto"/>
              <w:ind w:left="61" w:right="7" w:hanging="3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5" w:type="dxa"/>
            <w:shd w:val="clear" w:color="000000" w:fill="FFFFFF"/>
            <w:tcMar>
              <w:left w:w="108" w:type="dxa"/>
              <w:right w:w="108" w:type="dxa"/>
            </w:tcMar>
          </w:tcPr>
          <w:p w:rsidR="00EA719A" w:rsidRPr="002E74A5" w:rsidRDefault="00EA719A">
            <w:pPr>
              <w:spacing w:after="4" w:line="248" w:lineRule="auto"/>
              <w:ind w:left="61" w:right="7" w:hanging="3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A719A" w:rsidRPr="002E74A5" w:rsidTr="002E74A5">
        <w:trPr>
          <w:trHeight w:val="1"/>
        </w:trPr>
        <w:tc>
          <w:tcPr>
            <w:tcW w:w="2403" w:type="dxa"/>
            <w:shd w:val="clear" w:color="000000" w:fill="FFFFFF"/>
            <w:tcMar>
              <w:left w:w="108" w:type="dxa"/>
              <w:right w:w="108" w:type="dxa"/>
            </w:tcMar>
          </w:tcPr>
          <w:p w:rsidR="00EA719A" w:rsidRPr="002E74A5" w:rsidRDefault="00EA719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3" w:type="dxa"/>
            <w:shd w:val="clear" w:color="000000" w:fill="FFFFFF"/>
            <w:tcMar>
              <w:left w:w="108" w:type="dxa"/>
              <w:right w:w="108" w:type="dxa"/>
            </w:tcMar>
          </w:tcPr>
          <w:p w:rsidR="00EA719A" w:rsidRPr="002E74A5" w:rsidRDefault="000A6C3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74A5">
              <w:rPr>
                <w:rFonts w:ascii="Times New Roman" w:eastAsia="Times New Roman" w:hAnsi="Times New Roman" w:cs="Times New Roman"/>
              </w:rPr>
              <w:t xml:space="preserve"> «</w:t>
            </w:r>
            <w:r w:rsidRPr="002E74A5">
              <w:rPr>
                <w:rFonts w:ascii="Times New Roman" w:eastAsia="Times New Roman" w:hAnsi="Times New Roman" w:cs="Times New Roman"/>
                <w:u w:val="single"/>
              </w:rPr>
              <w:t>28</w:t>
            </w:r>
            <w:r w:rsidRPr="002E74A5">
              <w:rPr>
                <w:rFonts w:ascii="Times New Roman" w:eastAsia="Times New Roman" w:hAnsi="Times New Roman" w:cs="Times New Roman"/>
              </w:rPr>
              <w:t xml:space="preserve">» </w:t>
            </w:r>
            <w:r w:rsidRPr="002E74A5">
              <w:rPr>
                <w:rFonts w:ascii="Times New Roman" w:eastAsia="Times New Roman" w:hAnsi="Times New Roman" w:cs="Times New Roman"/>
                <w:u w:val="single"/>
              </w:rPr>
              <w:t xml:space="preserve">августа </w:t>
            </w:r>
            <w:r w:rsidRPr="002E74A5">
              <w:rPr>
                <w:rFonts w:ascii="Times New Roman" w:eastAsia="Times New Roman" w:hAnsi="Times New Roman" w:cs="Times New Roman"/>
              </w:rPr>
              <w:t>2024г.</w:t>
            </w:r>
          </w:p>
        </w:tc>
        <w:tc>
          <w:tcPr>
            <w:tcW w:w="2382" w:type="dxa"/>
            <w:shd w:val="clear" w:color="000000" w:fill="FFFFFF"/>
            <w:tcMar>
              <w:left w:w="108" w:type="dxa"/>
              <w:right w:w="108" w:type="dxa"/>
            </w:tcMar>
          </w:tcPr>
          <w:p w:rsidR="00EA719A" w:rsidRPr="002E74A5" w:rsidRDefault="00EA719A">
            <w:pPr>
              <w:suppressAutoHyphens/>
              <w:spacing w:after="4" w:line="248" w:lineRule="auto"/>
              <w:ind w:left="61" w:right="7" w:hanging="3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5" w:type="dxa"/>
            <w:shd w:val="clear" w:color="000000" w:fill="FFFFFF"/>
            <w:tcMar>
              <w:left w:w="108" w:type="dxa"/>
              <w:right w:w="108" w:type="dxa"/>
            </w:tcMar>
          </w:tcPr>
          <w:p w:rsidR="00EA719A" w:rsidRPr="002E74A5" w:rsidRDefault="00EA719A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EA719A" w:rsidRDefault="00EA719A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eastAsia="Times New Roman" w:hAnsi="Times New Roman" w:cs="Times New Roman"/>
          <w:color w:val="000000"/>
          <w:sz w:val="20"/>
        </w:rPr>
      </w:pPr>
    </w:p>
    <w:p w:rsidR="00EA719A" w:rsidRDefault="00EA719A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7432AE" w:rsidRDefault="007432AE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EA719A" w:rsidRDefault="000A6C3D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РАБОЧАЯ ПРОГРАММА</w:t>
      </w:r>
    </w:p>
    <w:p w:rsidR="00EA719A" w:rsidRDefault="000A6C3D">
      <w:pPr>
        <w:spacing w:after="160" w:line="259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на 2024-2025 учебный год                                                                                                                                                                                                                                      по литературному чтению</w:t>
      </w:r>
    </w:p>
    <w:p w:rsidR="00EA719A" w:rsidRDefault="000A6C3D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для 3 класса</w:t>
      </w:r>
    </w:p>
    <w:p w:rsidR="00EA719A" w:rsidRPr="007432AE" w:rsidRDefault="000A6C3D">
      <w:pPr>
        <w:spacing w:after="160" w:line="259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432AE">
        <w:rPr>
          <w:rFonts w:ascii="Times New Roman" w:eastAsia="Times New Roman" w:hAnsi="Times New Roman" w:cs="Times New Roman"/>
          <w:sz w:val="26"/>
          <w:szCs w:val="26"/>
        </w:rPr>
        <w:t xml:space="preserve">Уровень  обучения </w:t>
      </w:r>
      <w:proofErr w:type="spellStart"/>
      <w:r w:rsidRPr="007432AE">
        <w:rPr>
          <w:rFonts w:ascii="Times New Roman" w:eastAsia="Times New Roman" w:hAnsi="Times New Roman" w:cs="Times New Roman"/>
          <w:sz w:val="26"/>
          <w:szCs w:val="26"/>
        </w:rPr>
        <w:t>________начальное</w:t>
      </w:r>
      <w:proofErr w:type="spellEnd"/>
      <w:r w:rsidRPr="007432AE">
        <w:rPr>
          <w:rFonts w:ascii="Times New Roman" w:eastAsia="Times New Roman" w:hAnsi="Times New Roman" w:cs="Times New Roman"/>
          <w:sz w:val="26"/>
          <w:szCs w:val="26"/>
        </w:rPr>
        <w:t xml:space="preserve"> общее образование 1-4 классы_</w:t>
      </w:r>
    </w:p>
    <w:p w:rsidR="00EA719A" w:rsidRPr="007432AE" w:rsidRDefault="000A6C3D">
      <w:pPr>
        <w:spacing w:after="160" w:line="259" w:lineRule="auto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7432AE">
        <w:rPr>
          <w:rFonts w:ascii="Times New Roman" w:eastAsia="Times New Roman" w:hAnsi="Times New Roman" w:cs="Times New Roman"/>
          <w:sz w:val="26"/>
          <w:szCs w:val="26"/>
        </w:rPr>
        <w:t xml:space="preserve">Общее количество часов   </w:t>
      </w:r>
      <w:r w:rsidRPr="007432AE">
        <w:rPr>
          <w:rFonts w:ascii="Times New Roman" w:eastAsia="Times New Roman" w:hAnsi="Times New Roman" w:cs="Times New Roman"/>
          <w:sz w:val="26"/>
          <w:szCs w:val="26"/>
          <w:u w:val="single"/>
        </w:rPr>
        <w:t>____136__</w:t>
      </w:r>
    </w:p>
    <w:p w:rsidR="00EA719A" w:rsidRPr="007432AE" w:rsidRDefault="000A6C3D">
      <w:pPr>
        <w:spacing w:after="160" w:line="259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432AE">
        <w:rPr>
          <w:rFonts w:ascii="Times New Roman" w:eastAsia="Times New Roman" w:hAnsi="Times New Roman" w:cs="Times New Roman"/>
          <w:sz w:val="26"/>
          <w:szCs w:val="26"/>
        </w:rPr>
        <w:t xml:space="preserve">Количество часов в неделю  </w:t>
      </w:r>
      <w:r w:rsidRPr="007432AE">
        <w:rPr>
          <w:rFonts w:ascii="Times New Roman" w:eastAsia="Times New Roman" w:hAnsi="Times New Roman" w:cs="Times New Roman"/>
          <w:sz w:val="26"/>
          <w:szCs w:val="26"/>
          <w:u w:val="single"/>
        </w:rPr>
        <w:t>___4____</w:t>
      </w:r>
      <w:r w:rsidRPr="007432AE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EA719A" w:rsidRPr="007432AE" w:rsidRDefault="000A6C3D">
      <w:pPr>
        <w:spacing w:after="160" w:line="259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432AE">
        <w:rPr>
          <w:rFonts w:ascii="Times New Roman" w:eastAsia="Times New Roman" w:hAnsi="Times New Roman" w:cs="Times New Roman"/>
          <w:sz w:val="26"/>
          <w:szCs w:val="26"/>
        </w:rPr>
        <w:t xml:space="preserve">Уровень </w:t>
      </w:r>
      <w:r w:rsidRPr="007432AE">
        <w:rPr>
          <w:rFonts w:ascii="Times New Roman" w:eastAsia="Times New Roman" w:hAnsi="Times New Roman" w:cs="Times New Roman"/>
          <w:sz w:val="26"/>
          <w:szCs w:val="26"/>
          <w:u w:val="single"/>
        </w:rPr>
        <w:t>______________БАЗОВЫЙ___</w:t>
      </w:r>
      <w:r w:rsidRPr="007432AE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</w:p>
    <w:p w:rsidR="00EA719A" w:rsidRPr="007432AE" w:rsidRDefault="000A6C3D">
      <w:pPr>
        <w:spacing w:after="160" w:line="259" w:lineRule="auto"/>
        <w:rPr>
          <w:rFonts w:ascii="Times New Roman" w:eastAsia="Times New Roman" w:hAnsi="Times New Roman" w:cs="Times New Roman"/>
          <w:sz w:val="26"/>
          <w:szCs w:val="26"/>
          <w:u w:val="single"/>
          <w:shd w:val="clear" w:color="auto" w:fill="FFFFFF"/>
        </w:rPr>
      </w:pPr>
      <w:r w:rsidRPr="007432AE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Учитель    </w:t>
      </w:r>
      <w:proofErr w:type="spellStart"/>
      <w:r w:rsidRPr="007432AE">
        <w:rPr>
          <w:rFonts w:ascii="Times New Roman" w:eastAsia="Times New Roman" w:hAnsi="Times New Roman" w:cs="Times New Roman"/>
          <w:sz w:val="26"/>
          <w:szCs w:val="26"/>
          <w:u w:val="single"/>
          <w:shd w:val="clear" w:color="auto" w:fill="FFFFFF"/>
        </w:rPr>
        <w:t>Лядова</w:t>
      </w:r>
      <w:proofErr w:type="spellEnd"/>
      <w:r w:rsidRPr="007432AE">
        <w:rPr>
          <w:rFonts w:ascii="Times New Roman" w:eastAsia="Times New Roman" w:hAnsi="Times New Roman" w:cs="Times New Roman"/>
          <w:sz w:val="26"/>
          <w:szCs w:val="26"/>
          <w:u w:val="single"/>
          <w:shd w:val="clear" w:color="auto" w:fill="FFFFFF"/>
        </w:rPr>
        <w:t xml:space="preserve"> Э.В.</w:t>
      </w:r>
      <w:r w:rsidRPr="007432AE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                                                                     </w:t>
      </w:r>
    </w:p>
    <w:p w:rsidR="00EA719A" w:rsidRPr="007432AE" w:rsidRDefault="000A6C3D">
      <w:pPr>
        <w:spacing w:after="160" w:line="259" w:lineRule="auto"/>
        <w:rPr>
          <w:rFonts w:ascii="Times New Roman" w:eastAsia="Times New Roman" w:hAnsi="Times New Roman" w:cs="Times New Roman"/>
          <w:sz w:val="26"/>
          <w:szCs w:val="26"/>
          <w:u w:val="single"/>
          <w:shd w:val="clear" w:color="auto" w:fill="FFFFFF"/>
        </w:rPr>
      </w:pPr>
      <w:r w:rsidRPr="007432AE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Квалификационная категория   </w:t>
      </w:r>
      <w:r w:rsidRPr="007432AE">
        <w:rPr>
          <w:rFonts w:ascii="Times New Roman" w:eastAsia="Times New Roman" w:hAnsi="Times New Roman" w:cs="Times New Roman"/>
          <w:sz w:val="26"/>
          <w:szCs w:val="26"/>
          <w:u w:val="single"/>
          <w:shd w:val="clear" w:color="auto" w:fill="FFFFFF"/>
        </w:rPr>
        <w:t>первая</w:t>
      </w:r>
    </w:p>
    <w:p w:rsidR="00EA719A" w:rsidRPr="007432AE" w:rsidRDefault="000A6C3D">
      <w:pPr>
        <w:spacing w:after="160" w:line="480" w:lineRule="auto"/>
        <w:rPr>
          <w:rFonts w:ascii="Times New Roman" w:eastAsia="Times New Roman" w:hAnsi="Times New Roman" w:cs="Times New Roman"/>
          <w:sz w:val="26"/>
          <w:szCs w:val="26"/>
          <w:u w:val="single"/>
          <w:shd w:val="clear" w:color="auto" w:fill="FFFFFF"/>
        </w:rPr>
      </w:pPr>
      <w:r w:rsidRPr="007432AE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Учебник, автор, издательство, год издания </w:t>
      </w:r>
      <w:proofErr w:type="spellStart"/>
      <w:r w:rsidRPr="007432AE">
        <w:rPr>
          <w:rFonts w:ascii="Times New Roman" w:eastAsia="Times New Roman" w:hAnsi="Times New Roman" w:cs="Times New Roman"/>
          <w:sz w:val="26"/>
          <w:szCs w:val="26"/>
          <w:u w:val="single"/>
          <w:shd w:val="clear" w:color="auto" w:fill="FFFFFF"/>
        </w:rPr>
        <w:t>_Литературное</w:t>
      </w:r>
      <w:proofErr w:type="spellEnd"/>
      <w:r w:rsidRPr="007432AE">
        <w:rPr>
          <w:rFonts w:ascii="Times New Roman" w:eastAsia="Times New Roman" w:hAnsi="Times New Roman" w:cs="Times New Roman"/>
          <w:sz w:val="26"/>
          <w:szCs w:val="26"/>
          <w:u w:val="single"/>
          <w:shd w:val="clear" w:color="auto" w:fill="FFFFFF"/>
        </w:rPr>
        <w:t xml:space="preserve"> чтение. 3 класс. 1, 2 ч. Л. Ф. Климанова. Москва «Просвещение» 2024 г</w:t>
      </w:r>
    </w:p>
    <w:p w:rsidR="00EA719A" w:rsidRDefault="00EA719A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4"/>
          <w:shd w:val="clear" w:color="auto" w:fill="FFFFFF"/>
        </w:rPr>
      </w:pPr>
    </w:p>
    <w:p w:rsidR="00EA719A" w:rsidRDefault="00EA719A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4"/>
          <w:shd w:val="clear" w:color="auto" w:fill="FFFFFF"/>
        </w:rPr>
      </w:pPr>
    </w:p>
    <w:p w:rsidR="00EA719A" w:rsidRDefault="00EA719A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4"/>
          <w:shd w:val="clear" w:color="auto" w:fill="FFFFFF"/>
        </w:rPr>
      </w:pPr>
    </w:p>
    <w:p w:rsidR="00EA719A" w:rsidRDefault="000A6C3D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-МЕХИКО-</w:t>
      </w:r>
    </w:p>
    <w:p w:rsidR="007432AE" w:rsidRDefault="000A6C3D" w:rsidP="007432AE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2024 г</w:t>
      </w:r>
    </w:p>
    <w:p w:rsidR="007432AE" w:rsidRDefault="007432AE" w:rsidP="007432AE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432AE" w:rsidRDefault="007432AE" w:rsidP="007432AE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A719A" w:rsidRPr="007432AE" w:rsidRDefault="000A6C3D" w:rsidP="007432AE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 w:rsidRPr="007432A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метапредметные</w:t>
      </w:r>
      <w:proofErr w:type="spellEnd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EA719A" w:rsidRPr="007432AE" w:rsidRDefault="00EA719A">
      <w:pPr>
        <w:spacing w:after="0" w:line="264" w:lineRule="auto"/>
        <w:ind w:left="120"/>
        <w:rPr>
          <w:rFonts w:ascii="Times New Roman" w:eastAsia="Calibri" w:hAnsi="Times New Roman" w:cs="Times New Roman"/>
          <w:sz w:val="24"/>
          <w:szCs w:val="24"/>
        </w:rPr>
      </w:pPr>
    </w:p>
    <w:p w:rsidR="00EA719A" w:rsidRPr="007432AE" w:rsidRDefault="000A6C3D">
      <w:pPr>
        <w:spacing w:after="0" w:line="264" w:lineRule="auto"/>
        <w:ind w:left="120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ОБЩАЯ ХАРАКТЕРИСТИКА УЧЕБНОГО ПРЕДМЕТА «ЛИТЕРАТУРНОЕ ЧТЕНИЕ»</w:t>
      </w:r>
    </w:p>
    <w:p w:rsidR="00EA719A" w:rsidRPr="007432AE" w:rsidRDefault="00EA719A">
      <w:pPr>
        <w:spacing w:after="0" w:line="264" w:lineRule="auto"/>
        <w:ind w:left="120"/>
        <w:rPr>
          <w:rFonts w:ascii="Times New Roman" w:eastAsia="Calibri" w:hAnsi="Times New Roman" w:cs="Times New Roman"/>
          <w:sz w:val="24"/>
          <w:szCs w:val="24"/>
        </w:rPr>
      </w:pPr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7432A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рабочей </w:t>
      </w: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программе воспитания.</w:t>
      </w:r>
      <w:proofErr w:type="gramEnd"/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EA719A" w:rsidRPr="007432AE" w:rsidRDefault="000A6C3D">
      <w:pPr>
        <w:spacing w:after="0" w:line="264" w:lineRule="auto"/>
        <w:ind w:left="120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ЦЕЛИ ИЗУЧЕНИЯ УЧЕБНОГО ПРЕДМЕТА «ЛИТЕРАТУРНОЕ ЧТЕНИЕ»</w:t>
      </w:r>
    </w:p>
    <w:p w:rsidR="00EA719A" w:rsidRPr="007432AE" w:rsidRDefault="00EA719A">
      <w:pPr>
        <w:spacing w:after="0" w:line="264" w:lineRule="auto"/>
        <w:ind w:left="120"/>
        <w:rPr>
          <w:rFonts w:ascii="Times New Roman" w:eastAsia="Calibri" w:hAnsi="Times New Roman" w:cs="Times New Roman"/>
          <w:sz w:val="24"/>
          <w:szCs w:val="24"/>
        </w:rPr>
      </w:pPr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предметных и универсальных действий в процессе изучения </w:t>
      </w: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Достижение цели изучения литературного чтения определяется решением следующих задач:</w:t>
      </w:r>
    </w:p>
    <w:p w:rsidR="00EA719A" w:rsidRPr="007432AE" w:rsidRDefault="000A6C3D">
      <w:pPr>
        <w:numPr>
          <w:ilvl w:val="0"/>
          <w:numId w:val="1"/>
        </w:numPr>
        <w:spacing w:after="0" w:line="264" w:lineRule="auto"/>
        <w:ind w:left="960" w:hanging="360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EA719A" w:rsidRPr="007432AE" w:rsidRDefault="000A6C3D">
      <w:pPr>
        <w:numPr>
          <w:ilvl w:val="0"/>
          <w:numId w:val="1"/>
        </w:numPr>
        <w:spacing w:after="0" w:line="264" w:lineRule="auto"/>
        <w:ind w:left="960" w:hanging="360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достижение необходимого для продолжения образования уровня общего речевого развития;</w:t>
      </w:r>
    </w:p>
    <w:p w:rsidR="00EA719A" w:rsidRPr="007432AE" w:rsidRDefault="000A6C3D">
      <w:pPr>
        <w:numPr>
          <w:ilvl w:val="0"/>
          <w:numId w:val="1"/>
        </w:numPr>
        <w:spacing w:after="0" w:line="264" w:lineRule="auto"/>
        <w:ind w:left="960" w:hanging="360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EA719A" w:rsidRPr="007432AE" w:rsidRDefault="000A6C3D">
      <w:pPr>
        <w:numPr>
          <w:ilvl w:val="0"/>
          <w:numId w:val="1"/>
        </w:numPr>
        <w:spacing w:after="0" w:line="264" w:lineRule="auto"/>
        <w:ind w:left="960" w:hanging="360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EA719A" w:rsidRPr="007432AE" w:rsidRDefault="000A6C3D">
      <w:pPr>
        <w:numPr>
          <w:ilvl w:val="0"/>
          <w:numId w:val="1"/>
        </w:numPr>
        <w:spacing w:after="0" w:line="264" w:lineRule="auto"/>
        <w:ind w:left="960" w:hanging="360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EA719A" w:rsidRPr="007432AE" w:rsidRDefault="000A6C3D">
      <w:pPr>
        <w:numPr>
          <w:ilvl w:val="0"/>
          <w:numId w:val="1"/>
        </w:numPr>
        <w:spacing w:after="0" w:line="264" w:lineRule="auto"/>
        <w:ind w:left="960" w:hanging="360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EA719A" w:rsidRPr="007432AE" w:rsidRDefault="000A6C3D">
      <w:pPr>
        <w:numPr>
          <w:ilvl w:val="0"/>
          <w:numId w:val="1"/>
        </w:numPr>
        <w:spacing w:after="0" w:line="264" w:lineRule="auto"/>
        <w:ind w:left="960" w:hanging="360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для решения учебных задач.</w:t>
      </w:r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основу отбора произведений для литературного чтения положены </w:t>
      </w:r>
      <w:proofErr w:type="spellStart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общедидактические</w:t>
      </w:r>
      <w:proofErr w:type="spellEnd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</w:t>
      </w:r>
      <w:proofErr w:type="spellStart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представленность</w:t>
      </w:r>
      <w:proofErr w:type="spellEnd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7432AE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Важным принципом отбора содержания программы по литературному чтению является </w:t>
      </w:r>
      <w:proofErr w:type="spellStart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представленность</w:t>
      </w:r>
      <w:proofErr w:type="spellEnd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Планируемые результаты изучения литературного чтения включают личностные, </w:t>
      </w:r>
      <w:proofErr w:type="spellStart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метапредметные</w:t>
      </w:r>
      <w:proofErr w:type="spellEnd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7432AE" w:rsidRDefault="007432AE">
      <w:pPr>
        <w:spacing w:after="0" w:line="264" w:lineRule="auto"/>
        <w:ind w:left="1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A719A" w:rsidRPr="007432AE" w:rsidRDefault="000A6C3D">
      <w:pPr>
        <w:spacing w:after="0" w:line="264" w:lineRule="auto"/>
        <w:ind w:left="120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МЕСТО УЧЕБНОГО ПРЕДМЕТА «ЛИТЕРАТУРНОЕ ЧТЕНИЕ» В УЧЕБНОМ ПЛАНЕ</w:t>
      </w:r>
    </w:p>
    <w:p w:rsidR="00EA719A" w:rsidRPr="007432AE" w:rsidRDefault="00EA719A">
      <w:pPr>
        <w:spacing w:after="0" w:line="264" w:lineRule="auto"/>
        <w:ind w:left="120"/>
        <w:rPr>
          <w:rFonts w:ascii="Times New Roman" w:eastAsia="Calibri" w:hAnsi="Times New Roman" w:cs="Times New Roman"/>
          <w:sz w:val="24"/>
          <w:szCs w:val="24"/>
        </w:rPr>
      </w:pPr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На литературное чтение в 1 классе отводится 132 часа (из них не менее 80 часов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EA719A" w:rsidRPr="007432AE" w:rsidRDefault="000A6C3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СОДЕРЖАНИЕ УЧЕБНОГО ПРЕДМЕТА</w:t>
      </w:r>
    </w:p>
    <w:p w:rsidR="00EA719A" w:rsidRPr="007432AE" w:rsidRDefault="00EA719A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3 КЛАСС</w:t>
      </w:r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 Родине и её истории.</w:t>
      </w: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proofErr w:type="gramStart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gramEnd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Кончаловская</w:t>
      </w:r>
      <w:proofErr w:type="spellEnd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«Наша древняя столица» (отрывки) и другое (по выбору).</w:t>
      </w:r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Фольклор (устное народное творчество). </w:t>
      </w:r>
      <w:proofErr w:type="gramStart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Круг чтения: малые жанры фольклора (пословицы, </w:t>
      </w:r>
      <w:proofErr w:type="spellStart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потешки</w:t>
      </w:r>
      <w:proofErr w:type="spellEnd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, считалки, небылицы, скороговорки, загадки, по выбору).</w:t>
      </w:r>
      <w:proofErr w:type="gramEnd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Фольклорная сказка как отражение общечеловеческих ценностей и нравственных правил.</w:t>
      </w: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</w:t>
      </w:r>
      <w:proofErr w:type="spellStart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Билибина</w:t>
      </w:r>
      <w:proofErr w:type="spellEnd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др.). Отражение в сказках народного быта и культуры. Составление плана сказки.</w:t>
      </w:r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Круг чтения: народная песня.</w:t>
      </w: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Произведения для чтения: малые жанры фольклора, русская народная сказка «Иван-царевич и серый волк», былина об Илье Муромце и другие (по выбору).</w:t>
      </w:r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Творчество А. С. Пушкина. </w:t>
      </w: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</w:t>
      </w:r>
      <w:proofErr w:type="spellStart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Салтане</w:t>
      </w:r>
      <w:proofErr w:type="spellEnd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о сыне его славном и могучем богатыре князе </w:t>
      </w:r>
      <w:proofErr w:type="spellStart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Гвидоне</w:t>
      </w:r>
      <w:proofErr w:type="spellEnd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Салтановиче</w:t>
      </w:r>
      <w:proofErr w:type="spellEnd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 прекрасной царевне Лебеди» и другие по выбору).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</w:t>
      </w:r>
      <w:proofErr w:type="gramStart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фольклорными</w:t>
      </w:r>
      <w:proofErr w:type="gramEnd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Положительные и отрицательные герои, волшебные помощники, язык авторской сказки. И. Я. </w:t>
      </w:r>
      <w:proofErr w:type="spellStart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Билибин</w:t>
      </w:r>
      <w:proofErr w:type="spellEnd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иллюстратор сказок А. С. Пушкина.</w:t>
      </w:r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Произведения для чтения: А.С. Пушкин «Сказка о царе </w:t>
      </w:r>
      <w:proofErr w:type="spellStart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Салтане</w:t>
      </w:r>
      <w:proofErr w:type="spellEnd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о сыне его славном и могучем богатыре князе </w:t>
      </w:r>
      <w:proofErr w:type="spellStart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Гвидоне</w:t>
      </w:r>
      <w:proofErr w:type="spellEnd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Салтановиче</w:t>
      </w:r>
      <w:proofErr w:type="spellEnd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 прекрасной царевне Лебеди», «В тот год осенняя погода…», «Опрятней модного паркета…» и другие (по выбору).</w:t>
      </w:r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Творчество И. А. Крылова.</w:t>
      </w: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(не менее двух): назначение, темы и герои, особенности языка. Явная и скрытая мораль басен. Использование крылатых выражений в речи. </w:t>
      </w:r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Произведения для чтения: И.А. Крылов «Ворона и Лисица», «Лисица и виноград», «Мартышка и очки» и другие (по выбору).</w:t>
      </w:r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Картины природы в произведениях поэтов и писателей Х</w:t>
      </w:r>
      <w:proofErr w:type="gramStart"/>
      <w:r w:rsidRPr="007432A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I</w:t>
      </w:r>
      <w:proofErr w:type="gramEnd"/>
      <w:r w:rsidRPr="007432A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Х–ХХ веков</w:t>
      </w: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Лирические произведения как способ передачи чувств людей, автора. Картины природы в произведениях поэтов и писателей (не менее пяти авторов по выбору): Ф. И. Тютчева, А. А. Фета, А. Н. </w:t>
      </w:r>
      <w:proofErr w:type="spellStart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Майкова</w:t>
      </w:r>
      <w:proofErr w:type="spellEnd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Н. А. Некрасова, А. А. Блока, И. А. Бунина, С. А. Есенина, А. П. Чехова, К. Г. Паустовского и др.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</w:t>
      </w:r>
      <w:proofErr w:type="gramStart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  <w:proofErr w:type="gramEnd"/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прищуря</w:t>
      </w:r>
      <w:proofErr w:type="spellEnd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», «Мама! </w:t>
      </w:r>
      <w:proofErr w:type="gramStart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Глянь-ка из окошка…», А.Н. Майков «Осень», С.А. Есенин «Берёза», Н.А. Некрасов «Железная дорога» (отрывок), А.А. Блок «Ворона», И.А. Бунин «Первый снег» и другие (по выбору).</w:t>
      </w:r>
      <w:proofErr w:type="gramEnd"/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Творчество Л. Н. Толстого</w:t>
      </w: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. Жанровое многообразие произведений Л. Н. Толстого: сказки, рассказы, басни, быль (не менее трёх произведений).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Произведения для чтения: Л.Н. Толстой «Лебеди», «Зайцы», «Прыжок», «Акула» и другие.</w:t>
      </w:r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Литературная сказка.</w:t>
      </w: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Литературная сказка русских писателей (не менее двух). Круг чтения: произведения В. М. Гаршина, М. Горького, И. С. Соколова-Микитова и др. Особенности авторских сказок (сюжет, язык, герои). Составление аннотации.</w:t>
      </w:r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Произведения для чтения: В.М. Гаршин «Лягушка-путешественница», И.С. Соколов-Микитов «</w:t>
      </w:r>
      <w:proofErr w:type="spellStart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Листопадничек</w:t>
      </w:r>
      <w:proofErr w:type="spellEnd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», М. Горький «Случай с </w:t>
      </w:r>
      <w:proofErr w:type="spellStart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Евсейкой</w:t>
      </w:r>
      <w:proofErr w:type="spellEnd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» и другие (по выбору).</w:t>
      </w:r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Произведения о взаимоотношениях человека и животных</w:t>
      </w: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Человек и его отношения с животными: верность, преданность, забота и любовь. Круг чтения: произведения Д. Н. </w:t>
      </w:r>
      <w:proofErr w:type="spellStart"/>
      <w:proofErr w:type="gramStart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Мамина-Сибиряка</w:t>
      </w:r>
      <w:proofErr w:type="spellEnd"/>
      <w:proofErr w:type="gramEnd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К. Г. Паустовского, М. М. Пришвина, Б. С. Житкова. </w:t>
      </w:r>
      <w:proofErr w:type="gramStart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 рассказа: тема, герои, реальность событий, композиция, объекты описания (портрет героя, описание интерьера).</w:t>
      </w:r>
      <w:proofErr w:type="gramEnd"/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Произведения для чтения: Б.С. Житков «Про обезьянку», К.Г. Паустовский «Барсучий нос», «Кот-ворюга», Д.Н. </w:t>
      </w:r>
      <w:proofErr w:type="spellStart"/>
      <w:proofErr w:type="gramStart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Мамин-Сибиряк</w:t>
      </w:r>
      <w:proofErr w:type="spellEnd"/>
      <w:proofErr w:type="gramEnd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«Приёмыш» и другое (по выбору).</w:t>
      </w:r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Произведения о детях</w:t>
      </w: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</w:t>
      </w: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характера. Историческая обстановка как фон создания произведения: судьбы крестьянских детей, дети на войне (произведения по выбору двух-трёх авторов). Основные события сюжета, отношение к ним героев произведения. Оценка нравственных качеств, проявляющихся в военное время.</w:t>
      </w:r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Произведения для чтения: Л. Пантелеев «На ялике», А. Гайдар «Тимур и его команда» (отрывки), Л. Кассиль и другие (по выбору).</w:t>
      </w:r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Юмористические произведения.</w:t>
      </w: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(не менее двух произведений): Н. Н. Носов, В.Ю. Драгунский, М. М. Зощенко и др.</w:t>
      </w:r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Произведения для чтения: В.Ю. Драгунский «Денискины рассказы» (1-2 произведения), Н.Н. Носов «Весёлая семейка» (1-2 рассказа из цикла) и другие (по выбору).</w:t>
      </w:r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Зарубежная литература.</w:t>
      </w: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Круг чтения (произведения двух-трёх авторов по выбору): литературные сказки Ш. Перро, Х.-К. Андерсена, Р. Киплинга.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Заходер</w:t>
      </w:r>
      <w:proofErr w:type="spellEnd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Произведения для чтения: Х.-К. Андерсен «Гадкий утёнок», Ш. Перро «Подарок феи» и другие (по выбору).</w:t>
      </w:r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Библиографическая культура (работа с детской книгой и справочной литературой).</w:t>
      </w: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Базовые логические и исследовательские действия</w:t>
      </w: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 часть познавательных универсальных учебных действий способствуют формированию умений:</w:t>
      </w:r>
    </w:p>
    <w:p w:rsidR="00EA719A" w:rsidRPr="007432AE" w:rsidRDefault="000A6C3D">
      <w:pPr>
        <w:numPr>
          <w:ilvl w:val="0"/>
          <w:numId w:val="2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EA719A" w:rsidRPr="007432AE" w:rsidRDefault="000A6C3D">
      <w:pPr>
        <w:numPr>
          <w:ilvl w:val="0"/>
          <w:numId w:val="2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сказочные и реалистические, лирические и эпические, народные и авторские произведения;</w:t>
      </w:r>
    </w:p>
    <w:p w:rsidR="00EA719A" w:rsidRPr="007432AE" w:rsidRDefault="000A6C3D">
      <w:pPr>
        <w:numPr>
          <w:ilvl w:val="0"/>
          <w:numId w:val="2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EA719A" w:rsidRPr="007432AE" w:rsidRDefault="000A6C3D">
      <w:pPr>
        <w:numPr>
          <w:ilvl w:val="0"/>
          <w:numId w:val="2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конструировать план текста, дополнять и восстанавливать нарушенную последовательность;</w:t>
      </w:r>
    </w:p>
    <w:p w:rsidR="00EA719A" w:rsidRPr="007432AE" w:rsidRDefault="000A6C3D">
      <w:pPr>
        <w:numPr>
          <w:ilvl w:val="0"/>
          <w:numId w:val="2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EA719A" w:rsidRPr="007432AE" w:rsidRDefault="000A6C3D">
      <w:pPr>
        <w:numPr>
          <w:ilvl w:val="0"/>
          <w:numId w:val="2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исследовать текст: находить описания в произведениях разных жанров (портрет, пейзаж, интерьер).</w:t>
      </w:r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Работа с информацией </w:t>
      </w: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как часть познавательных универсальных учебных действий способствуют формированию умений:</w:t>
      </w:r>
    </w:p>
    <w:p w:rsidR="00EA719A" w:rsidRPr="007432AE" w:rsidRDefault="000A6C3D">
      <w:pPr>
        <w:numPr>
          <w:ilvl w:val="0"/>
          <w:numId w:val="3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информацию словесную (текст), графическую или изобразительную (иллюстрация), звуковую (музыкальное произведение);</w:t>
      </w:r>
    </w:p>
    <w:p w:rsidR="00EA719A" w:rsidRPr="007432AE" w:rsidRDefault="000A6C3D">
      <w:pPr>
        <w:numPr>
          <w:ilvl w:val="0"/>
          <w:numId w:val="3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EA719A" w:rsidRPr="007432AE" w:rsidRDefault="000A6C3D">
      <w:pPr>
        <w:numPr>
          <w:ilvl w:val="0"/>
          <w:numId w:val="3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книгу в библиотеке в соответствии с учебной задачей; составлять аннотацию.</w:t>
      </w:r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Коммуникативные универсальные учебные действия</w:t>
      </w: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способствуют формированию умений:</w:t>
      </w:r>
    </w:p>
    <w:p w:rsidR="00EA719A" w:rsidRPr="007432AE" w:rsidRDefault="000A6C3D">
      <w:pPr>
        <w:numPr>
          <w:ilvl w:val="0"/>
          <w:numId w:val="4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текст с разными интонациями, передавая своё отношение к событиям, героям произведения;</w:t>
      </w:r>
    </w:p>
    <w:p w:rsidR="00EA719A" w:rsidRPr="007432AE" w:rsidRDefault="000A6C3D">
      <w:pPr>
        <w:numPr>
          <w:ilvl w:val="0"/>
          <w:numId w:val="4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формулировать вопросы по основным событиям текста;</w:t>
      </w:r>
    </w:p>
    <w:p w:rsidR="00EA719A" w:rsidRPr="007432AE" w:rsidRDefault="000A6C3D">
      <w:pPr>
        <w:numPr>
          <w:ilvl w:val="0"/>
          <w:numId w:val="4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пересказывать текст (подробно, выборочно, с изменением лица);</w:t>
      </w:r>
    </w:p>
    <w:p w:rsidR="00EA719A" w:rsidRPr="007432AE" w:rsidRDefault="000A6C3D">
      <w:pPr>
        <w:numPr>
          <w:ilvl w:val="0"/>
          <w:numId w:val="4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выразительно исполнять стихотворное произведение, создавая соответствующее настроение;</w:t>
      </w:r>
    </w:p>
    <w:p w:rsidR="00EA719A" w:rsidRPr="007432AE" w:rsidRDefault="000A6C3D">
      <w:pPr>
        <w:numPr>
          <w:ilvl w:val="0"/>
          <w:numId w:val="4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сочинять простые истории (сказки, рассказы) по аналогии.</w:t>
      </w:r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432A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Регулятивные</w:t>
      </w:r>
      <w:proofErr w:type="gramEnd"/>
      <w:r w:rsidRPr="007432A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универсальные учебные</w:t>
      </w: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способствуют формированию умений:</w:t>
      </w:r>
    </w:p>
    <w:p w:rsidR="00EA719A" w:rsidRPr="007432AE" w:rsidRDefault="000A6C3D">
      <w:pPr>
        <w:numPr>
          <w:ilvl w:val="0"/>
          <w:numId w:val="5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EA719A" w:rsidRPr="007432AE" w:rsidRDefault="000A6C3D">
      <w:pPr>
        <w:numPr>
          <w:ilvl w:val="0"/>
          <w:numId w:val="5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качество своего восприятия текста на слух;</w:t>
      </w:r>
    </w:p>
    <w:p w:rsidR="00EA719A" w:rsidRPr="007432AE" w:rsidRDefault="000A6C3D">
      <w:pPr>
        <w:numPr>
          <w:ilvl w:val="0"/>
          <w:numId w:val="5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Совместная деятельность</w:t>
      </w: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способствует формированию умений:</w:t>
      </w:r>
    </w:p>
    <w:p w:rsidR="00EA719A" w:rsidRPr="007432AE" w:rsidRDefault="000A6C3D">
      <w:pPr>
        <w:numPr>
          <w:ilvl w:val="0"/>
          <w:numId w:val="6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EA719A" w:rsidRPr="007432AE" w:rsidRDefault="000A6C3D">
      <w:pPr>
        <w:numPr>
          <w:ilvl w:val="0"/>
          <w:numId w:val="6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EA719A" w:rsidRPr="007432AE" w:rsidRDefault="000A6C3D">
      <w:pPr>
        <w:numPr>
          <w:ilvl w:val="0"/>
          <w:numId w:val="6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EA719A" w:rsidRPr="00C4232E" w:rsidRDefault="00EA719A">
      <w:pPr>
        <w:rPr>
          <w:rFonts w:ascii="Times New Roman" w:eastAsia="Calibri" w:hAnsi="Times New Roman" w:cs="Times New Roman"/>
          <w:sz w:val="24"/>
          <w:szCs w:val="24"/>
        </w:rPr>
      </w:pPr>
    </w:p>
    <w:p w:rsidR="00EA719A" w:rsidRPr="007432AE" w:rsidRDefault="000A6C3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ПЛАНИРУЕМЫЕ </w:t>
      </w:r>
      <w:r w:rsidRPr="007432A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ОБРАЗОВАТЕЛЬНЫЕ </w:t>
      </w:r>
      <w:r w:rsidRPr="007432AE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РЕЗУЛЬТАТЫ</w:t>
      </w:r>
    </w:p>
    <w:p w:rsidR="00EA719A" w:rsidRPr="007432AE" w:rsidRDefault="00EA719A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Изучение литературного чтения в 1-4 классах направлено на достижение </w:t>
      </w:r>
      <w:proofErr w:type="gramStart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личностных, </w:t>
      </w:r>
      <w:proofErr w:type="spellStart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предметных результатов освоения учебного предмета.</w:t>
      </w:r>
    </w:p>
    <w:p w:rsidR="00EA719A" w:rsidRPr="007432AE" w:rsidRDefault="00EA719A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A719A" w:rsidRPr="007432AE" w:rsidRDefault="000A6C3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EA719A" w:rsidRPr="007432AE" w:rsidRDefault="00EA719A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</w:t>
      </w:r>
      <w:proofErr w:type="spellStart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социокультурным</w:t>
      </w:r>
      <w:proofErr w:type="spellEnd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духовно-нравственным ценностям, приобретение опыта применения сформированных представлений и отношений на практике.</w:t>
      </w:r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Гражданско-патриотическое воспитание:</w:t>
      </w:r>
    </w:p>
    <w:p w:rsidR="00EA719A" w:rsidRPr="007432AE" w:rsidRDefault="000A6C3D">
      <w:pPr>
        <w:numPr>
          <w:ilvl w:val="0"/>
          <w:numId w:val="7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EA719A" w:rsidRPr="007432AE" w:rsidRDefault="000A6C3D">
      <w:pPr>
        <w:numPr>
          <w:ilvl w:val="0"/>
          <w:numId w:val="7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EA719A" w:rsidRPr="007432AE" w:rsidRDefault="000A6C3D">
      <w:pPr>
        <w:numPr>
          <w:ilvl w:val="0"/>
          <w:numId w:val="7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Духовно-нравственное воспитание:</w:t>
      </w:r>
    </w:p>
    <w:p w:rsidR="00EA719A" w:rsidRPr="007432AE" w:rsidRDefault="000A6C3D">
      <w:pPr>
        <w:numPr>
          <w:ilvl w:val="0"/>
          <w:numId w:val="8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EA719A" w:rsidRPr="007432AE" w:rsidRDefault="000A6C3D">
      <w:pPr>
        <w:numPr>
          <w:ilvl w:val="0"/>
          <w:numId w:val="8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EA719A" w:rsidRPr="007432AE" w:rsidRDefault="000A6C3D">
      <w:pPr>
        <w:numPr>
          <w:ilvl w:val="0"/>
          <w:numId w:val="8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EA719A" w:rsidRPr="007432AE" w:rsidRDefault="000A6C3D">
      <w:pPr>
        <w:numPr>
          <w:ilvl w:val="0"/>
          <w:numId w:val="8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Эстетическое воспитание:</w:t>
      </w:r>
    </w:p>
    <w:p w:rsidR="00EA719A" w:rsidRPr="007432AE" w:rsidRDefault="000A6C3D">
      <w:pPr>
        <w:numPr>
          <w:ilvl w:val="0"/>
          <w:numId w:val="9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EA719A" w:rsidRPr="007432AE" w:rsidRDefault="000A6C3D">
      <w:pPr>
        <w:numPr>
          <w:ilvl w:val="0"/>
          <w:numId w:val="9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EA719A" w:rsidRPr="007432AE" w:rsidRDefault="000A6C3D">
      <w:pPr>
        <w:numPr>
          <w:ilvl w:val="0"/>
          <w:numId w:val="9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Трудовое воспитание:</w:t>
      </w:r>
    </w:p>
    <w:p w:rsidR="00EA719A" w:rsidRPr="007432AE" w:rsidRDefault="000A6C3D">
      <w:pPr>
        <w:numPr>
          <w:ilvl w:val="0"/>
          <w:numId w:val="10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Экологическое воспитание:</w:t>
      </w:r>
    </w:p>
    <w:p w:rsidR="00EA719A" w:rsidRPr="007432AE" w:rsidRDefault="000A6C3D">
      <w:pPr>
        <w:numPr>
          <w:ilvl w:val="0"/>
          <w:numId w:val="11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EA719A" w:rsidRPr="007432AE" w:rsidRDefault="000A6C3D">
      <w:pPr>
        <w:numPr>
          <w:ilvl w:val="0"/>
          <w:numId w:val="11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неприятие действий, приносящих ей вред.</w:t>
      </w:r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Ценности научного познания:</w:t>
      </w:r>
    </w:p>
    <w:p w:rsidR="00EA719A" w:rsidRPr="007432AE" w:rsidRDefault="000A6C3D">
      <w:pPr>
        <w:numPr>
          <w:ilvl w:val="0"/>
          <w:numId w:val="12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EA719A" w:rsidRPr="007432AE" w:rsidRDefault="000A6C3D">
      <w:pPr>
        <w:numPr>
          <w:ilvl w:val="0"/>
          <w:numId w:val="12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смысловым чтением для решения различного уровня учебных и жизненных задач;</w:t>
      </w:r>
    </w:p>
    <w:p w:rsidR="00EA719A" w:rsidRPr="007432AE" w:rsidRDefault="000A6C3D">
      <w:pPr>
        <w:numPr>
          <w:ilvl w:val="0"/>
          <w:numId w:val="12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EA719A" w:rsidRPr="007432AE" w:rsidRDefault="00EA719A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A719A" w:rsidRPr="007432AE" w:rsidRDefault="000A6C3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EA719A" w:rsidRPr="007432AE" w:rsidRDefault="00EA719A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результате изучения предмета «Литературное чтение» в начальной школе у </w:t>
      </w:r>
      <w:proofErr w:type="gramStart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будут сформированы познавательные универсальные учебные действия:</w:t>
      </w:r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базовые логические действия:</w:t>
      </w:r>
    </w:p>
    <w:p w:rsidR="00EA719A" w:rsidRPr="007432AE" w:rsidRDefault="000A6C3D">
      <w:pPr>
        <w:numPr>
          <w:ilvl w:val="0"/>
          <w:numId w:val="13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EA719A" w:rsidRPr="007432AE" w:rsidRDefault="000A6C3D">
      <w:pPr>
        <w:numPr>
          <w:ilvl w:val="0"/>
          <w:numId w:val="13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объединять произведения по жанру, авторской принадлежности;</w:t>
      </w:r>
    </w:p>
    <w:p w:rsidR="00EA719A" w:rsidRPr="007432AE" w:rsidRDefault="000A6C3D">
      <w:pPr>
        <w:numPr>
          <w:ilvl w:val="0"/>
          <w:numId w:val="13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EA719A" w:rsidRPr="007432AE" w:rsidRDefault="000A6C3D">
      <w:pPr>
        <w:numPr>
          <w:ilvl w:val="0"/>
          <w:numId w:val="13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EA719A" w:rsidRPr="007432AE" w:rsidRDefault="000A6C3D">
      <w:pPr>
        <w:numPr>
          <w:ilvl w:val="0"/>
          <w:numId w:val="13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EA719A" w:rsidRPr="007432AE" w:rsidRDefault="000A6C3D">
      <w:pPr>
        <w:numPr>
          <w:ilvl w:val="0"/>
          <w:numId w:val="13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базовые исследовательские действия:</w:t>
      </w:r>
    </w:p>
    <w:p w:rsidR="00EA719A" w:rsidRPr="007432AE" w:rsidRDefault="000A6C3D">
      <w:pPr>
        <w:numPr>
          <w:ilvl w:val="0"/>
          <w:numId w:val="14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EA719A" w:rsidRPr="007432AE" w:rsidRDefault="000A6C3D">
      <w:pPr>
        <w:numPr>
          <w:ilvl w:val="0"/>
          <w:numId w:val="14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формулировать с помощью учителя цель, планировать изменения объекта, ситуации;</w:t>
      </w:r>
    </w:p>
    <w:p w:rsidR="00EA719A" w:rsidRPr="007432AE" w:rsidRDefault="000A6C3D">
      <w:pPr>
        <w:numPr>
          <w:ilvl w:val="0"/>
          <w:numId w:val="14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сравнивать несколько вариантов решения задачи, выбирать наиболее </w:t>
      </w:r>
      <w:proofErr w:type="gramStart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подходящий</w:t>
      </w:r>
      <w:proofErr w:type="gramEnd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(на основе предложенных критериев);</w:t>
      </w:r>
    </w:p>
    <w:p w:rsidR="00EA719A" w:rsidRPr="007432AE" w:rsidRDefault="000A6C3D">
      <w:pPr>
        <w:numPr>
          <w:ilvl w:val="0"/>
          <w:numId w:val="14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EA719A" w:rsidRPr="007432AE" w:rsidRDefault="000A6C3D">
      <w:pPr>
        <w:numPr>
          <w:ilvl w:val="0"/>
          <w:numId w:val="14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EA719A" w:rsidRPr="007432AE" w:rsidRDefault="000A6C3D">
      <w:pPr>
        <w:numPr>
          <w:ilvl w:val="0"/>
          <w:numId w:val="14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работа с информацией:</w:t>
      </w:r>
    </w:p>
    <w:p w:rsidR="00EA719A" w:rsidRPr="007432AE" w:rsidRDefault="000A6C3D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источник получения информации;</w:t>
      </w:r>
    </w:p>
    <w:p w:rsidR="00EA719A" w:rsidRPr="007432AE" w:rsidRDefault="000A6C3D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согласно заданному алгоритму находить в предложенном источнике информацию, представленную в явном виде;</w:t>
      </w:r>
    </w:p>
    <w:p w:rsidR="00EA719A" w:rsidRPr="007432AE" w:rsidRDefault="000A6C3D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EA719A" w:rsidRPr="007432AE" w:rsidRDefault="000A6C3D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EA719A" w:rsidRPr="007432AE" w:rsidRDefault="000A6C3D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анализировать и создавать текстовую, видео, графическую, звуковую информацию в соответствии с учебной задачей;</w:t>
      </w:r>
    </w:p>
    <w:p w:rsidR="00EA719A" w:rsidRPr="007432AE" w:rsidRDefault="000A6C3D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создавать схемы, таблицы для представления информации.</w:t>
      </w:r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концу обучения в начальной школе у обучающегося формируются </w:t>
      </w:r>
      <w:r w:rsidRPr="007432A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коммуникативные </w:t>
      </w: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универсальные учебные действия:</w:t>
      </w:r>
      <w:proofErr w:type="gramEnd"/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общение</w:t>
      </w: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EA719A" w:rsidRPr="007432AE" w:rsidRDefault="000A6C3D">
      <w:pPr>
        <w:numPr>
          <w:ilvl w:val="0"/>
          <w:numId w:val="16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EA719A" w:rsidRPr="007432AE" w:rsidRDefault="000A6C3D">
      <w:pPr>
        <w:numPr>
          <w:ilvl w:val="0"/>
          <w:numId w:val="16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проявлять уважительное отношение к собеседнику, соблюдать правила ведения диалога и дискуссии;</w:t>
      </w:r>
    </w:p>
    <w:p w:rsidR="00EA719A" w:rsidRPr="007432AE" w:rsidRDefault="000A6C3D">
      <w:pPr>
        <w:numPr>
          <w:ilvl w:val="0"/>
          <w:numId w:val="16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признавать возможность существования разных точек зрения;</w:t>
      </w:r>
    </w:p>
    <w:p w:rsidR="00EA719A" w:rsidRPr="007432AE" w:rsidRDefault="000A6C3D">
      <w:pPr>
        <w:numPr>
          <w:ilvl w:val="0"/>
          <w:numId w:val="16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корректно и </w:t>
      </w:r>
      <w:proofErr w:type="spellStart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аргументированно</w:t>
      </w:r>
      <w:proofErr w:type="spellEnd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высказывать своё мнение;</w:t>
      </w:r>
    </w:p>
    <w:p w:rsidR="00EA719A" w:rsidRPr="007432AE" w:rsidRDefault="000A6C3D">
      <w:pPr>
        <w:numPr>
          <w:ilvl w:val="0"/>
          <w:numId w:val="16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 речевое высказывание в соответствии с поставленной задачей;</w:t>
      </w:r>
    </w:p>
    <w:p w:rsidR="00EA719A" w:rsidRPr="007432AE" w:rsidRDefault="000A6C3D">
      <w:pPr>
        <w:numPr>
          <w:ilvl w:val="0"/>
          <w:numId w:val="16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устные и письменные тексты (описание, рассуждение, повествование);</w:t>
      </w:r>
    </w:p>
    <w:p w:rsidR="00EA719A" w:rsidRPr="007432AE" w:rsidRDefault="000A6C3D">
      <w:pPr>
        <w:numPr>
          <w:ilvl w:val="0"/>
          <w:numId w:val="16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готовить небольшие публичные выступления;</w:t>
      </w:r>
    </w:p>
    <w:p w:rsidR="00EA719A" w:rsidRPr="007432AE" w:rsidRDefault="000A6C3D">
      <w:pPr>
        <w:numPr>
          <w:ilvl w:val="0"/>
          <w:numId w:val="16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концу обучения в начальной школе у обучающегося формируются </w:t>
      </w:r>
      <w:r w:rsidRPr="007432A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регулятивные</w:t>
      </w: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универсальные учебные действия:</w:t>
      </w:r>
      <w:proofErr w:type="gramEnd"/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самоорганизация</w:t>
      </w: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EA719A" w:rsidRPr="007432AE" w:rsidRDefault="000A6C3D">
      <w:pPr>
        <w:numPr>
          <w:ilvl w:val="0"/>
          <w:numId w:val="17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планировать действия по решению учебной задачи для получения результата;</w:t>
      </w:r>
    </w:p>
    <w:p w:rsidR="00EA719A" w:rsidRPr="007432AE" w:rsidRDefault="000A6C3D">
      <w:pPr>
        <w:numPr>
          <w:ilvl w:val="0"/>
          <w:numId w:val="17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выстраивать последовательность выбранных действий;</w:t>
      </w:r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самоконтроль</w:t>
      </w: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EA719A" w:rsidRPr="007432AE" w:rsidRDefault="000A6C3D">
      <w:pPr>
        <w:numPr>
          <w:ilvl w:val="0"/>
          <w:numId w:val="18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причины успеха/неудач учебной деятельности;</w:t>
      </w:r>
    </w:p>
    <w:p w:rsidR="00EA719A" w:rsidRPr="007432AE" w:rsidRDefault="000A6C3D">
      <w:pPr>
        <w:numPr>
          <w:ilvl w:val="0"/>
          <w:numId w:val="18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корректировать свои учебные действия для преодоления ошибок.</w:t>
      </w:r>
    </w:p>
    <w:p w:rsidR="00EA719A" w:rsidRPr="007432AE" w:rsidRDefault="000A6C3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Совместная деятельность:</w:t>
      </w:r>
    </w:p>
    <w:p w:rsidR="00EA719A" w:rsidRPr="007432AE" w:rsidRDefault="000A6C3D">
      <w:pPr>
        <w:numPr>
          <w:ilvl w:val="0"/>
          <w:numId w:val="19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EA719A" w:rsidRPr="007432AE" w:rsidRDefault="000A6C3D">
      <w:pPr>
        <w:numPr>
          <w:ilvl w:val="0"/>
          <w:numId w:val="19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A719A" w:rsidRPr="007432AE" w:rsidRDefault="000A6C3D">
      <w:pPr>
        <w:numPr>
          <w:ilvl w:val="0"/>
          <w:numId w:val="19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проявлять готовность руководить, выполнять поручения, подчиняться;</w:t>
      </w:r>
    </w:p>
    <w:p w:rsidR="00EA719A" w:rsidRPr="007432AE" w:rsidRDefault="000A6C3D">
      <w:pPr>
        <w:numPr>
          <w:ilvl w:val="0"/>
          <w:numId w:val="19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ответственно выполнять свою часть работы;</w:t>
      </w:r>
    </w:p>
    <w:p w:rsidR="00EA719A" w:rsidRPr="007432AE" w:rsidRDefault="000A6C3D">
      <w:pPr>
        <w:numPr>
          <w:ilvl w:val="0"/>
          <w:numId w:val="19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свой вклад в общий результат;</w:t>
      </w:r>
    </w:p>
    <w:p w:rsidR="00EA719A" w:rsidRPr="007432AE" w:rsidRDefault="000A6C3D">
      <w:pPr>
        <w:numPr>
          <w:ilvl w:val="0"/>
          <w:numId w:val="19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совместные проектные задания с опорой на предложенные образцы.</w:t>
      </w:r>
    </w:p>
    <w:p w:rsidR="00EA719A" w:rsidRPr="007432AE" w:rsidRDefault="00EA719A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A719A" w:rsidRPr="007432AE" w:rsidRDefault="000A6C3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EA719A" w:rsidRPr="007432AE" w:rsidRDefault="00EA719A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A719A" w:rsidRPr="007432AE" w:rsidRDefault="000A6C3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EA719A" w:rsidRPr="007432AE" w:rsidRDefault="00EA719A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A719A" w:rsidRPr="007432AE" w:rsidRDefault="000A6C3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 КЛАСС</w:t>
      </w:r>
    </w:p>
    <w:p w:rsidR="00EA719A" w:rsidRPr="007432AE" w:rsidRDefault="000A6C3D">
      <w:pPr>
        <w:numPr>
          <w:ilvl w:val="0"/>
          <w:numId w:val="20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</w:t>
      </w: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разных народов, ориентироваться в нравственно-этических понятиях в контексте изученных произведений;</w:t>
      </w:r>
    </w:p>
    <w:p w:rsidR="00EA719A" w:rsidRPr="007432AE" w:rsidRDefault="000A6C3D">
      <w:pPr>
        <w:numPr>
          <w:ilvl w:val="0"/>
          <w:numId w:val="20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EA719A" w:rsidRPr="007432AE" w:rsidRDefault="000A6C3D">
      <w:pPr>
        <w:numPr>
          <w:ilvl w:val="0"/>
          <w:numId w:val="20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EA719A" w:rsidRPr="007432AE" w:rsidRDefault="000A6C3D">
      <w:pPr>
        <w:numPr>
          <w:ilvl w:val="0"/>
          <w:numId w:val="20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наизусть не менее 4 стихотворений в соответствии с изученной тематикой произведений;</w:t>
      </w:r>
    </w:p>
    <w:p w:rsidR="00EA719A" w:rsidRPr="007432AE" w:rsidRDefault="000A6C3D">
      <w:pPr>
        <w:numPr>
          <w:ilvl w:val="0"/>
          <w:numId w:val="20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художественные произведения и познавательные тексты;</w:t>
      </w:r>
    </w:p>
    <w:p w:rsidR="00EA719A" w:rsidRPr="007432AE" w:rsidRDefault="000A6C3D">
      <w:pPr>
        <w:numPr>
          <w:ilvl w:val="0"/>
          <w:numId w:val="20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gramEnd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эпического;</w:t>
      </w:r>
    </w:p>
    <w:p w:rsidR="00EA719A" w:rsidRPr="007432AE" w:rsidRDefault="000A6C3D">
      <w:pPr>
        <w:numPr>
          <w:ilvl w:val="0"/>
          <w:numId w:val="20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EA719A" w:rsidRPr="007432AE" w:rsidRDefault="000A6C3D">
      <w:pPr>
        <w:numPr>
          <w:ilvl w:val="0"/>
          <w:numId w:val="20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потешки</w:t>
      </w:r>
      <w:proofErr w:type="spellEnd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  <w:proofErr w:type="gramEnd"/>
    </w:p>
    <w:p w:rsidR="00EA719A" w:rsidRPr="007432AE" w:rsidRDefault="000A6C3D">
      <w:pPr>
        <w:numPr>
          <w:ilvl w:val="0"/>
          <w:numId w:val="20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EA719A" w:rsidRPr="007432AE" w:rsidRDefault="000A6C3D">
      <w:pPr>
        <w:numPr>
          <w:ilvl w:val="0"/>
          <w:numId w:val="20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EA719A" w:rsidRPr="007432AE" w:rsidRDefault="000A6C3D">
      <w:pPr>
        <w:numPr>
          <w:ilvl w:val="0"/>
          <w:numId w:val="20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EA719A" w:rsidRPr="007432AE" w:rsidRDefault="000A6C3D">
      <w:pPr>
        <w:numPr>
          <w:ilvl w:val="0"/>
          <w:numId w:val="20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EA719A" w:rsidRPr="007432AE" w:rsidRDefault="000A6C3D">
      <w:pPr>
        <w:numPr>
          <w:ilvl w:val="0"/>
          <w:numId w:val="20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  <w:proofErr w:type="gramEnd"/>
    </w:p>
    <w:p w:rsidR="00EA719A" w:rsidRPr="007432AE" w:rsidRDefault="000A6C3D">
      <w:pPr>
        <w:numPr>
          <w:ilvl w:val="0"/>
          <w:numId w:val="20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EA719A" w:rsidRPr="007432AE" w:rsidRDefault="000A6C3D">
      <w:pPr>
        <w:numPr>
          <w:ilvl w:val="0"/>
          <w:numId w:val="20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EA719A" w:rsidRPr="007432AE" w:rsidRDefault="000A6C3D">
      <w:pPr>
        <w:numPr>
          <w:ilvl w:val="0"/>
          <w:numId w:val="20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EA719A" w:rsidRPr="007432AE" w:rsidRDefault="000A6C3D">
      <w:pPr>
        <w:numPr>
          <w:ilvl w:val="0"/>
          <w:numId w:val="20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по ролям с соблюдением норм произношения, инсценировать небольшие эпизоды из произведения;</w:t>
      </w:r>
    </w:p>
    <w:p w:rsidR="00EA719A" w:rsidRPr="007432AE" w:rsidRDefault="000A6C3D">
      <w:pPr>
        <w:numPr>
          <w:ilvl w:val="0"/>
          <w:numId w:val="20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EA719A" w:rsidRPr="007432AE" w:rsidRDefault="000A6C3D">
      <w:pPr>
        <w:numPr>
          <w:ilvl w:val="0"/>
          <w:numId w:val="20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краткий отзыв о прочитанном произведении по заданному алгоритму;</w:t>
      </w:r>
    </w:p>
    <w:p w:rsidR="00EA719A" w:rsidRPr="007432AE" w:rsidRDefault="000A6C3D">
      <w:pPr>
        <w:numPr>
          <w:ilvl w:val="0"/>
          <w:numId w:val="20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сочинять тексты, используя аналогии, иллюстрации, придумывать продолжение прочитанного произведения;</w:t>
      </w:r>
    </w:p>
    <w:p w:rsidR="00EA719A" w:rsidRPr="007432AE" w:rsidRDefault="000A6C3D">
      <w:pPr>
        <w:numPr>
          <w:ilvl w:val="0"/>
          <w:numId w:val="20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EA719A" w:rsidRPr="007432AE" w:rsidRDefault="000A6C3D">
      <w:pPr>
        <w:numPr>
          <w:ilvl w:val="0"/>
          <w:numId w:val="20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EA719A" w:rsidRPr="007432AE" w:rsidRDefault="000A6C3D">
      <w:pPr>
        <w:numPr>
          <w:ilvl w:val="0"/>
          <w:numId w:val="20"/>
        </w:numPr>
        <w:spacing w:after="0" w:line="264" w:lineRule="auto"/>
        <w:ind w:left="9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EA719A" w:rsidRDefault="00EA719A">
      <w:pPr>
        <w:spacing w:after="0"/>
        <w:ind w:left="120"/>
        <w:rPr>
          <w:rFonts w:ascii="Times New Roman" w:eastAsia="Times New Roman" w:hAnsi="Times New Roman" w:cs="Times New Roman"/>
          <w:b/>
          <w:color w:val="000000"/>
          <w:sz w:val="36"/>
        </w:rPr>
      </w:pPr>
    </w:p>
    <w:p w:rsidR="00EA719A" w:rsidRPr="002A4F35" w:rsidRDefault="000A6C3D" w:rsidP="0061235D">
      <w:pPr>
        <w:spacing w:after="0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A4F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Тематическое планирование</w:t>
      </w:r>
    </w:p>
    <w:p w:rsidR="00EA719A" w:rsidRPr="002A4F35" w:rsidRDefault="000A6C3D" w:rsidP="0061235D">
      <w:pPr>
        <w:spacing w:after="0"/>
        <w:ind w:left="120"/>
        <w:jc w:val="center"/>
        <w:rPr>
          <w:rFonts w:ascii="Calibri" w:eastAsia="Calibri" w:hAnsi="Calibri" w:cs="Calibri"/>
          <w:sz w:val="28"/>
          <w:szCs w:val="28"/>
        </w:rPr>
      </w:pPr>
      <w:r w:rsidRPr="002A4F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 КЛАСС</w:t>
      </w:r>
    </w:p>
    <w:tbl>
      <w:tblPr>
        <w:tblW w:w="10378" w:type="dxa"/>
        <w:tblInd w:w="-459" w:type="dxa"/>
        <w:tblLayout w:type="fixed"/>
        <w:tblLook w:val="04A0"/>
      </w:tblPr>
      <w:tblGrid>
        <w:gridCol w:w="709"/>
        <w:gridCol w:w="3969"/>
        <w:gridCol w:w="992"/>
        <w:gridCol w:w="1276"/>
        <w:gridCol w:w="1134"/>
        <w:gridCol w:w="2298"/>
      </w:tblGrid>
      <w:tr w:rsidR="002A4F35" w:rsidRPr="0085343F" w:rsidTr="000A6C3D">
        <w:trPr>
          <w:trHeight w:val="27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534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F35" w:rsidRPr="00DA4E3E" w:rsidRDefault="002A4F35" w:rsidP="000A6C3D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4E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F35" w:rsidRPr="00DA4E3E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4E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2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4F35" w:rsidRPr="00DA4E3E" w:rsidRDefault="002A4F35" w:rsidP="000A6C3D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E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2A4F35" w:rsidRPr="00DA4E3E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A4F35" w:rsidRPr="0085343F" w:rsidTr="000A6C3D">
        <w:trPr>
          <w:trHeight w:val="27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534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534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8534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</w:t>
            </w:r>
            <w:proofErr w:type="spellEnd"/>
            <w:r w:rsidRPr="008534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работы</w:t>
            </w:r>
          </w:p>
        </w:tc>
        <w:tc>
          <w:tcPr>
            <w:tcW w:w="2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Самое великое чудо на свете</w:t>
            </w: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hAnsi="Times New Roman" w:cs="Times New Roman"/>
                <w:sz w:val="24"/>
                <w:szCs w:val="24"/>
              </w:rPr>
              <w:t xml:space="preserve">В мире книг. </w:t>
            </w:r>
            <w:r>
              <w:rPr>
                <w:rFonts w:ascii="Times New Roman" w:eastAsia="Times New Roman" w:hAnsi="Times New Roman" w:cs="Times New Roman"/>
              </w:rPr>
              <w:t>Книга как особый вид искусства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343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037C23" w:rsidP="000A6C3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>
              <w:r w:rsidR="002A4F35">
                <w:rPr>
                  <w:rFonts w:ascii="Times New Roman" w:eastAsia="Times New Roman" w:hAnsi="Times New Roman" w:cs="Times New Roman"/>
                  <w:color w:val="267F8C"/>
                  <w:sz w:val="24"/>
                  <w:u w:val="single"/>
                  <w:shd w:val="clear" w:color="auto" w:fill="FFFFFF"/>
                </w:rPr>
                <w:t>http://school-collektion.edu/ru</w:t>
              </w:r>
            </w:hyperlink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7D0572" w:rsidRDefault="002A4F35" w:rsidP="000A6C3D">
            <w:pPr>
              <w:rPr>
                <w:sz w:val="24"/>
                <w:szCs w:val="24"/>
              </w:rPr>
            </w:pPr>
            <w:r w:rsidRPr="007D05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Общее представление о первых книгах на Руси, знакомство с рукописными книгами.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Default="002A4F35" w:rsidP="000A6C3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7D0572" w:rsidRDefault="002A4F35" w:rsidP="000A6C3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0572">
              <w:rPr>
                <w:rFonts w:ascii="Times New Roman" w:hAnsi="Times New Roman" w:cs="Times New Roman"/>
                <w:sz w:val="24"/>
                <w:szCs w:val="24"/>
              </w:rPr>
              <w:t>Произведения прикладного искусства. Гжельская и хохломская посуда. Дымковская и белгородская игрушка.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4F35" w:rsidRPr="0085343F" w:rsidTr="000A6C3D"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7D0572" w:rsidRDefault="002A4F35" w:rsidP="000A6C3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144237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9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2</w:t>
            </w:r>
            <w:r w:rsidRPr="0085343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6B1C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Устное народное творчество.</w:t>
            </w: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7D0572" w:rsidRDefault="002A4F35" w:rsidP="000A6C3D">
            <w:pPr>
              <w:rPr>
                <w:sz w:val="24"/>
                <w:szCs w:val="24"/>
              </w:rPr>
            </w:pPr>
            <w:r w:rsidRPr="007D0572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Русские народные песни.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037C23" w:rsidP="000A6C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6">
              <w:r w:rsidR="002A4F35">
                <w:rPr>
                  <w:rFonts w:ascii="Times New Roman" w:eastAsia="Times New Roman" w:hAnsi="Times New Roman" w:cs="Times New Roman"/>
                  <w:color w:val="267F8C"/>
                  <w:sz w:val="24"/>
                  <w:u w:val="single"/>
                  <w:shd w:val="clear" w:color="auto" w:fill="FFFFFF"/>
                </w:rPr>
                <w:t>http://school-</w:t>
              </w:r>
              <w:r w:rsidR="002A4F35">
                <w:rPr>
                  <w:rFonts w:ascii="Times New Roman" w:eastAsia="Times New Roman" w:hAnsi="Times New Roman" w:cs="Times New Roman"/>
                  <w:color w:val="267F8C"/>
                  <w:sz w:val="24"/>
                  <w:u w:val="single"/>
                  <w:shd w:val="clear" w:color="auto" w:fill="FFFFFF"/>
                </w:rPr>
                <w:lastRenderedPageBreak/>
                <w:t>collektion.edu/ru</w:t>
              </w:r>
            </w:hyperlink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7D0572" w:rsidRDefault="002A4F35" w:rsidP="000A6C3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0572">
              <w:rPr>
                <w:rFonts w:ascii="Times New Roman" w:hAnsi="Times New Roman" w:cs="Times New Roman"/>
                <w:sz w:val="24"/>
                <w:szCs w:val="24"/>
              </w:rPr>
              <w:t>Докучные сказки. Сочинение докучных сказок.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2A4F35" w:rsidRPr="0085343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7D0572" w:rsidRDefault="002A4F35" w:rsidP="000A6C3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0572"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Загадка как жанр фольклора, знакомство с видами загадок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2A4F35" w:rsidRPr="0085343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речи: использование образных слов, пословиц и поговорок, крылатых выражений.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Художественные особенности волшебной сказки разного вида (о животных, бытовые)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Былина как народный песенный сказ о героическом событии. Фольклорные особенности: выразительность, напевность исполнения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Характеристика главного героя. </w:t>
            </w: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примере образа Ильи Муромца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картин природы как способ рассказать в песне о родной земле. Темы народных песен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144237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народная сказка «Сестрица </w:t>
            </w:r>
            <w:proofErr w:type="spellStart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Алёнушка</w:t>
            </w:r>
            <w:proofErr w:type="spellEnd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братец Иванушка»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построения (композиция) волшебной сказки: составление плана. Русская народная сказка «Иван-царевич и Серый Волк»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Иллюстрация как отражение сюжета волшебной сказки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героя, волшебные помощники. На примере русской народной сказки «Иван-царевич и серый волк»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редставление в сказке народного быта и культуры. Русская народная сказка </w:t>
            </w:r>
            <w:r w:rsidRPr="007D0572">
              <w:rPr>
                <w:rFonts w:ascii="Times New Roman" w:eastAsia="Times New Roman" w:hAnsi="Times New Roman" w:cs="Times New Roman"/>
                <w:sz w:val="24"/>
                <w:szCs w:val="24"/>
              </w:rPr>
              <w:t>"Сивка-бурка"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разделу Устное народное творчество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0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Проверочная работа</w:t>
            </w: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итогам раздела «Фольклор (устное народное творчество)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2570F3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детскими книгами. Проект: составляем словарь устаревших слов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Резервный урок. Работа со словарём: язык былины, устаревшие слова, их место и представление в современной лексике. Проект "Словарь устаревших слов"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Резервный урок. Историческая обстановка как фон создания произведения (на примере былин)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Резервный урок. Сравнение средств создания пейзажа в тексте-описании, в изобразительном искусстве, в произведениях музыкального искусства XIX-XX веков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2570F3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Поэтическая тетрадь</w:t>
            </w:r>
          </w:p>
        </w:tc>
      </w:tr>
      <w:tr w:rsidR="002A4F35" w:rsidRPr="00C4232E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144237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художественной выразительности (эпитет, сравнение, олицетворение) в лирических произведениях поэтов XIX-XX веков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037C23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>
              <w:fldChar w:fldCharType="begin"/>
            </w:r>
            <w:r w:rsidRPr="00C4232E">
              <w:rPr>
                <w:lang w:val="de-DE"/>
              </w:rPr>
              <w:instrText>HYPERLINK "http://infourok.ru/go.html?href=http%3A%2F%2Fschool-collektion.edu%2Fru" \h</w:instrText>
            </w:r>
            <w:r>
              <w:fldChar w:fldCharType="separate"/>
            </w:r>
            <w:r w:rsidR="002A4F35" w:rsidRPr="00F93562">
              <w:rPr>
                <w:rFonts w:ascii="Times New Roman" w:eastAsia="Times New Roman" w:hAnsi="Times New Roman" w:cs="Times New Roman"/>
                <w:color w:val="267F8C"/>
                <w:sz w:val="24"/>
                <w:u w:val="single"/>
                <w:shd w:val="clear" w:color="auto" w:fill="FFFFFF"/>
                <w:lang w:val="de-DE"/>
              </w:rPr>
              <w:t>http://school-collektion.edu/ru</w:t>
            </w:r>
            <w:r>
              <w:fldChar w:fldCharType="end"/>
            </w: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картин осенней природы в стихотворении Ф.И. Тютчева «Весенняя гроза…», «Листья»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Сравнение стихотворений об осени.   Ф.И. Тютчева «Есть в осени первоначальной…»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Олицетворение как одно из средств выразительности лирического произведения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Восприятие картин русского пейзажа в стихотворениях</w:t>
            </w:r>
            <w:proofErr w:type="gramStart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 Фета «Зреет рожь над жаркой </w:t>
            </w: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нивой «Мама! Глянь-ка из окошка…»</w:t>
            </w:r>
            <w:proofErr w:type="gramStart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Восприятие картин русского пейзажа в стихотворениях И. С. Никитин  «Полно степь моя</w:t>
            </w:r>
            <w:proofErr w:type="gramStart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..»,"</w:t>
            </w:r>
            <w:proofErr w:type="gramEnd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Встреча зимы"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Слова, с помощью которых поэт описывает и оживляет природу на примере стихотворений И. З. Сурикова "Детство",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Слова, с помощью которых поэт описывает и оживляет природу на примере стихотворений И. З. Сурикова "Зима"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Обобщение по теме «Картины природы в произведениях поэтов и писателей Х</w:t>
            </w:r>
            <w:proofErr w:type="gramStart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Х века»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Проверим себя и оценим свои достижения по теме «Картины природы в произведениях поэтов и писателей Х</w:t>
            </w:r>
            <w:proofErr w:type="gramStart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Х века»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А.С. Пушкин – великий русский поэт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Восприятие пейзажной лирики А.С. Пушкина: средства художественной выразительности (сравнение, эпитет), рифма, ритм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Средства художественной выразительности в тексте стихотворения  А. С. Пушкина </w:t>
            </w:r>
            <w:proofErr w:type="gramStart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« Зимнее утро»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  <w:p w:rsidR="002A4F35" w:rsidRPr="0085343F" w:rsidRDefault="002A4F35" w:rsidP="000A6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Средства художественной выразительности в тексте стихотворения  А. С. Пушкина </w:t>
            </w:r>
            <w:proofErr w:type="gramStart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« Зимний вечер»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4F35" w:rsidRPr="0085343F" w:rsidRDefault="00144237" w:rsidP="000A6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Фольклорная основа литературной сказки А.С. Пушкина «Сказка о царе </w:t>
            </w:r>
            <w:proofErr w:type="spellStart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Салтане</w:t>
            </w:r>
            <w:proofErr w:type="spellEnd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…»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4F35" w:rsidRPr="0085343F" w:rsidRDefault="00144237" w:rsidP="000A6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  <w:p w:rsidR="002A4F35" w:rsidRPr="0085343F" w:rsidRDefault="002A4F35" w:rsidP="000A6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4F35" w:rsidRPr="0085343F" w:rsidRDefault="002A4F35" w:rsidP="000A6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литературной сказкой А.С. Пушкина «Сказка о царе </w:t>
            </w:r>
            <w:proofErr w:type="spellStart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Салтане</w:t>
            </w:r>
            <w:proofErr w:type="spellEnd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…»: приём повтора как основа изменения сюжета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Характеристика положительных и отрицательных героев, примеры превращений и чудес в сказке А.С. Пушкина «Сказка о царе </w:t>
            </w:r>
            <w:proofErr w:type="spellStart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Салтане</w:t>
            </w:r>
            <w:proofErr w:type="spellEnd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…»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Наблюдение за художественными особенностями текста сказки А.С. Пушкина «Сказка о царе </w:t>
            </w:r>
            <w:proofErr w:type="spellStart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Салтане</w:t>
            </w:r>
            <w:proofErr w:type="spellEnd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…»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детскими книгами. И.Я. </w:t>
            </w:r>
            <w:proofErr w:type="spellStart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Билибин</w:t>
            </w:r>
            <w:proofErr w:type="spellEnd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иллюстратор сказок А.С. Пушкина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Резервный урок. Средства художественной выразительности в тексте сказки А. С. Пушкина «Сказка о царе </w:t>
            </w:r>
            <w:proofErr w:type="spellStart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Салтане</w:t>
            </w:r>
            <w:proofErr w:type="spellEnd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…»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Роль интерьера. Иллюстрации </w:t>
            </w:r>
            <w:proofErr w:type="spellStart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Билибина</w:t>
            </w:r>
            <w:proofErr w:type="spellEnd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(описание интерьера)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устного рассказа «Почему я люблю сказки А. С. Пушкина»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Тематическая </w:t>
            </w:r>
            <w:r w:rsidRPr="00BC19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проверочная работа</w:t>
            </w: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итогам раздела «Творчество А.С. Пушкина»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BC19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B261B2" w:rsidRDefault="002A4F35" w:rsidP="000A6C3D">
            <w:pPr>
              <w:ind w:left="13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61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8534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="0014423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B261B2">
              <w:rPr>
                <w:rFonts w:ascii="Times New Roman" w:hAnsi="Times New Roman" w:cs="Times New Roman"/>
                <w:b/>
                <w:sz w:val="24"/>
                <w:szCs w:val="24"/>
              </w:rPr>
              <w:t>Великие русские писатели.</w:t>
            </w:r>
          </w:p>
        </w:tc>
      </w:tr>
      <w:tr w:rsidR="002A4F35" w:rsidRPr="00C4232E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И. А. Крылов – великий русский баснописец. Иносказание в его баснях. Басня «Мартышка и очки»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037C23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>
              <w:fldChar w:fldCharType="begin"/>
            </w:r>
            <w:r w:rsidRPr="00C4232E">
              <w:rPr>
                <w:lang w:val="de-DE"/>
              </w:rPr>
              <w:instrText>HYPERLINK "http://infourok.ru/go.html?href=http%3A%2F%2Fschool-collektion.edu%2Fru" \h</w:instrText>
            </w:r>
            <w:r>
              <w:fldChar w:fldCharType="separate"/>
            </w:r>
            <w:r w:rsidR="002A4F35" w:rsidRPr="00F93562">
              <w:rPr>
                <w:rFonts w:ascii="Times New Roman" w:eastAsia="Times New Roman" w:hAnsi="Times New Roman" w:cs="Times New Roman"/>
                <w:color w:val="267F8C"/>
                <w:sz w:val="24"/>
                <w:u w:val="single"/>
                <w:shd w:val="clear" w:color="auto" w:fill="FFFFFF"/>
                <w:lang w:val="de-DE"/>
              </w:rPr>
              <w:t>http://school-collektion.edu/ru</w:t>
            </w:r>
            <w:r>
              <w:fldChar w:fldCharType="end"/>
            </w: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Осознание особенностей басни, как произведения-поучения, которое помогает увидеть свои и чужие недостатки Басня «Зеркало </w:t>
            </w: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обезьяна»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произведениями И. А. Крылова. Явная и скрытая мораль басен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басней И.А. Крылова «Ворона и Лисица»: тема, мораль, герои, особенности языка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Живописные полотна как иллюстрация к лирическому произведению: пейзаж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М.Ю. Лермонтов – великий русский поэт.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художественной выразительности в стихах М.Ю. Лермонтова «Горные вершины», «На диком севере».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художественной выразительности в стихах М.Ю. Лермонтова «Утёс», «Осень».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Жанровое многообразие произведений Л.H. Толстого: сказки, рассказы, басни, быль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художественными особенностями рассказа-описания и рассказа-рассуждения на примере рассказа Л.Н. Толстого «Детство Л.Н.Толстого»</w:t>
            </w:r>
            <w:proofErr w:type="gramStart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рассказчика и автора произведения. На примере рассказа Л.Н. Толстого «Акула»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Разные виды планов на примере произведения Л. Н. Толстого «Акула»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сюжета были «Прыжок» Л.Н. Толстого: главные герои, отдельные эпизоды, составление плана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Выделение структурных частей композиции (начало действия, </w:t>
            </w: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завязка, кульминация, развязка) произведения Л. Н. Толстого «Прыжок»</w:t>
            </w:r>
            <w:proofErr w:type="gramStart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художественного и научно-познавательного текстов «Какая бывает роса на траве» и «Куда девается вода из моря» Л.Н. Толстого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Проверим себя и оценим свои достижения по теме «</w:t>
            </w:r>
            <w:r w:rsidRPr="00BC19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Великие русские писатели»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BC19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чувств и настроения, вызываемых лирическим произведением. На примере произведения Н.А. Некрасова «Не ветер бушует над бором…» (отрывок), «Славная осень…»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Судьбы крестьянских детей в произведениях  Н А. Некрасова</w:t>
            </w:r>
            <w:proofErr w:type="gramStart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чувств и настроения, вызываемых лирическим произведением. На примере произведения К.Д Бальмонт «Золотое слово»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чувств и настроения, вызываемых лирическим произведением. На примере произведения Стихи И.А Бунина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Картины природы в произведениях поэтов и писателей Х</w:t>
            </w:r>
            <w:proofErr w:type="gramStart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Х 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1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B232B2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7432AE" w:rsidRDefault="00144237" w:rsidP="000A6C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2A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B261B2" w:rsidRDefault="00144237" w:rsidP="000A6C3D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 5</w:t>
            </w:r>
            <w:r w:rsidR="002A4F35" w:rsidRPr="00B261B2">
              <w:rPr>
                <w:rFonts w:ascii="Times New Roman" w:hAnsi="Times New Roman" w:cs="Times New Roman"/>
                <w:b/>
                <w:sz w:val="24"/>
                <w:szCs w:val="24"/>
              </w:rPr>
              <w:t>.  Литературные сказки.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C4232E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144237" w:rsidP="000A6C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5.1</w:t>
            </w:r>
          </w:p>
          <w:p w:rsidR="002A4F35" w:rsidRPr="0085343F" w:rsidRDefault="002A4F35" w:rsidP="000A6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литературной сказки.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037C23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>
              <w:fldChar w:fldCharType="begin"/>
            </w:r>
            <w:r w:rsidRPr="00C4232E">
              <w:rPr>
                <w:lang w:val="de-DE"/>
              </w:rPr>
              <w:instrText>HYPERLINK "http://infourok.ru/go.html?href=http%3A%2F%2Fschool-collektion.edu%2Fru" \h</w:instrText>
            </w:r>
            <w:r>
              <w:fldChar w:fldCharType="separate"/>
            </w:r>
            <w:r w:rsidR="002A4F35" w:rsidRPr="00F93562">
              <w:rPr>
                <w:rFonts w:ascii="Times New Roman" w:eastAsia="Times New Roman" w:hAnsi="Times New Roman" w:cs="Times New Roman"/>
                <w:color w:val="267F8C"/>
                <w:sz w:val="24"/>
                <w:u w:val="single"/>
                <w:shd w:val="clear" w:color="auto" w:fill="FFFFFF"/>
                <w:lang w:val="de-DE"/>
              </w:rPr>
              <w:t>http://school-collektion.edu/ru</w:t>
            </w:r>
            <w:r>
              <w:fldChar w:fldCharType="end"/>
            </w: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0A6C3D" w:rsidP="000A6C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B232B2" w:rsidRDefault="002A4F35" w:rsidP="000A6C3D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образов героев-животных в литературных сказках. Д. Н. Мамин </w:t>
            </w:r>
            <w:proofErr w:type="gramStart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–С</w:t>
            </w:r>
            <w:proofErr w:type="gramEnd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ибиряк «Сказка про храброго зайца...»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0A6C3D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литературной сказки В.М. Гаршина «Лягушка-путешественница»: анализ сюжета, композиции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0A6C3D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BC193F" w:rsidRDefault="002A4F35" w:rsidP="000A6C3D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Характеристика героев сказки В.М. Гаршина «Лягушка-путешественница», Д. Н.. </w:t>
            </w:r>
            <w:proofErr w:type="spellStart"/>
            <w:proofErr w:type="gramStart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Мамин-Сибиряк</w:t>
            </w:r>
            <w:proofErr w:type="spellEnd"/>
            <w:proofErr w:type="gramEnd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"Сказка про храброго зайца…"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0A6C3D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литературной сказки В.Ф. Одоевский «</w:t>
            </w:r>
            <w:proofErr w:type="spellStart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Морозко</w:t>
            </w:r>
            <w:proofErr w:type="spellEnd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0A6C3D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героев сказки В.Ф. Одоевский «</w:t>
            </w:r>
            <w:proofErr w:type="spellStart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Морозко</w:t>
            </w:r>
            <w:proofErr w:type="spellEnd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0A6C3D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Составляем план для пересказа сказки В.Ф. Одоевский «</w:t>
            </w:r>
            <w:proofErr w:type="spellStart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Морозко</w:t>
            </w:r>
            <w:proofErr w:type="spellEnd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0A6C3D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по теме «Литературная сказка»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0A6C3D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Научно-естественные сведения о природе в сказке Максима Горького «Случай с </w:t>
            </w:r>
            <w:proofErr w:type="spellStart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Евсейкой</w:t>
            </w:r>
            <w:proofErr w:type="spellEnd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0A6C3D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Отражение темы дружба животных в </w:t>
            </w:r>
            <w:proofErr w:type="spellStart"/>
            <w:proofErr w:type="gramStart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произведениях писателей. К. Г. Паустовского «Растрёпанный воробей»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0A6C3D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героев-животных, их портрет</w:t>
            </w:r>
            <w:proofErr w:type="gramStart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К. Г. Паустовский «Растрёпанный воробей»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D737EA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5.12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К. Г. Паустовского «Растрёпанный воробей</w:t>
            </w:r>
            <w:proofErr w:type="gramStart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»а</w:t>
            </w:r>
            <w:proofErr w:type="gramEnd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нализ композиции, составление плана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CF3B13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Произведения А.И. Куприна  животных. Главная мысль (идея) рассказа «Слон»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rPr>
          <w:trHeight w:val="7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CF3B13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</w:t>
            </w:r>
            <w:proofErr w:type="spellStart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proofErr w:type="spellEnd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произведением  А.И. Куприна о животных.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CF3B13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Проверим себя и оценим свои достижения по теме «</w:t>
            </w:r>
            <w:r w:rsidRPr="00BC19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Литературная сказка»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BC19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1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CF3B13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CF3B13" w:rsidP="000A6C3D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6</w:t>
            </w:r>
            <w:r w:rsidR="002A4F35" w:rsidRPr="00B261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2A4F35" w:rsidRPr="00B261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2A4F35" w:rsidRPr="00BC19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Взаимоотношения человека и животных</w:t>
            </w:r>
          </w:p>
        </w:tc>
      </w:tr>
      <w:tr w:rsidR="002A4F35" w:rsidRPr="00C4232E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CF3B13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Произведения о взаимоотношениях человека и животных Саша Чёрный «Что ты тискаешь утёнка», «Воробей», «Слон»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037C23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>
              <w:fldChar w:fldCharType="begin"/>
            </w:r>
            <w:r w:rsidRPr="00C4232E">
              <w:rPr>
                <w:lang w:val="de-DE"/>
              </w:rPr>
              <w:instrText>HYPERLINK "http://infourok.ru/go.html?href=http%3A%2F%2Fschool-collektion.edu%2Fru" \h</w:instrText>
            </w:r>
            <w:r>
              <w:fldChar w:fldCharType="separate"/>
            </w:r>
            <w:r w:rsidR="002A4F35" w:rsidRPr="00F93562">
              <w:rPr>
                <w:rFonts w:ascii="Times New Roman" w:eastAsia="Times New Roman" w:hAnsi="Times New Roman" w:cs="Times New Roman"/>
                <w:color w:val="267F8C"/>
                <w:sz w:val="24"/>
                <w:u w:val="single"/>
                <w:shd w:val="clear" w:color="auto" w:fill="FFFFFF"/>
                <w:lang w:val="de-DE"/>
              </w:rPr>
              <w:t>http://school-collektion.edu/ru</w:t>
            </w:r>
            <w:r>
              <w:fldChar w:fldCharType="end"/>
            </w: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CF3B13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образа Родины в произведениях писателей.  А.Блок   «Ветхая избушка»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CF3B13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образа Родины в произведениях писателей.  А.Блок «Сны», «Ворона»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CF3B13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образа Родины в произведениях писателей. Восприятие картин природы в стихотворениях С. А. Есенина "Черёмуха"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CF3B13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образа Родины в произведениях писателей</w:t>
            </w:r>
            <w:proofErr w:type="gramStart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редства выразительности в произведении С.А. Есенина «Берёза»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CF3B13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портрета главного героя рассказа Алексеев С.П. «Рассказы о войне».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CF3B13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портрета главного героя рассказа Алексеев С.П. «Рассказы о войне».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CF3B13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Воспитание бережного отношения к родной природе. Рассказ М. Пришвина «Моя родина»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CF3B13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Животные в литературных сказках. На примере произведения И.С. Соколова-Микитова «</w:t>
            </w:r>
            <w:proofErr w:type="spellStart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Листопадничек</w:t>
            </w:r>
            <w:proofErr w:type="spellEnd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CF3B13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Поучительный смысл сказок о животных. На примере произведения И.С. Соколова-</w:t>
            </w: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Микитова «</w:t>
            </w:r>
            <w:proofErr w:type="spellStart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Листопадничек</w:t>
            </w:r>
            <w:proofErr w:type="spellEnd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CF3B13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6.11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Резервный урок. Работа с детской книгой и справочной литературой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CF3B13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Отражение нравственно-этических понятий (любовь и забота о животных) в рассказах писателей. В. Беляев «Малька провинилась»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CF3B13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Осознание понятий верность и преданность животных. В. Беляев «Ещё </w:t>
            </w:r>
            <w:proofErr w:type="gramStart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про</w:t>
            </w:r>
            <w:proofErr w:type="gramEnd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Мальку»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CF3B13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Взаимоотношения человека и животных – тема произведения В. Бианки «Мышонок Пик»»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CF3B13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Поучительный смысл сказок о животных. На примере произведения В. Бианки «Мышонок Пик»»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CF3B13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Взаимоотношения человека и животных – тема произведения Б.Житкова «Про обезьянку»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CF024C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героев-животных, их портрет в рассказах писателей. На примере рассказа Б.Житкова «Про обезьянку»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CF024C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плана </w:t>
            </w:r>
            <w:proofErr w:type="gramStart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рассказа Б.Житкова «Про обезьянку»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CF024C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6.19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Взаимоотношения человека и животных – тема произведения В.Астафьева «</w:t>
            </w:r>
            <w:proofErr w:type="spellStart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Капалуха</w:t>
            </w:r>
            <w:proofErr w:type="spellEnd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CF024C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Взаимоотношения человека и животных – тема произведения – тема рассказа В. Драгунского</w:t>
            </w:r>
          </w:p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 Он живой и светится»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CF024C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19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Проверим себя и оценим</w:t>
            </w: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свои достижения по теме </w:t>
            </w:r>
            <w:r w:rsidRPr="00BC19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«Взаимоотношения человека и животных»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BC19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CF024C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6.22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Чувства, вызываемые лирическими произведениями. С. </w:t>
            </w: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Я. Маршак "Гроза днём", "Голос в лесу"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CF024C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6.23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Нравственная оценка ситуаций, поведения и поступков героев. На примере стихотворения </w:t>
            </w:r>
          </w:p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«Разлука»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CF024C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Главная тема стихотворения </w:t>
            </w:r>
          </w:p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 театре»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CF024C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Выделение главной мысли (идеи) в произведениях о детях  </w:t>
            </w:r>
            <w:proofErr w:type="spellStart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С.Михалкоа</w:t>
            </w:r>
            <w:proofErr w:type="spellEnd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«Если»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CF024C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6.26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Выделение главной мысли (идеи) в произведениях о детях </w:t>
            </w:r>
          </w:p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Е. Благинина «Кукушка», «Котёнок»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CF024C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6.27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детскими книгами. Проект "Составление сборника стихов"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CF024C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6.28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Проверим себя и оценим свои </w:t>
            </w:r>
            <w:proofErr w:type="spellStart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достижения</w:t>
            </w:r>
            <w:proofErr w:type="gramStart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C19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</w:t>
            </w:r>
            <w:proofErr w:type="gramEnd"/>
            <w:r w:rsidRPr="00BC19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ематическая</w:t>
            </w:r>
            <w:proofErr w:type="spellEnd"/>
            <w:r w:rsidRPr="00BC19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проверочная работа по итогам раздела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BC19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561321" w:rsidRDefault="002A4F35" w:rsidP="000A6C3D">
            <w:pPr>
              <w:ind w:left="13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1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Итоги раздела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561321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1321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671692" w:rsidRPr="0085343F" w:rsidTr="005E675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692" w:rsidRPr="0085343F" w:rsidRDefault="00671692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692" w:rsidRPr="0085343F" w:rsidRDefault="00671692" w:rsidP="00671692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2D4E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7. </w:t>
            </w:r>
            <w:r w:rsidRPr="002D4E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2D4ED1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Произведения о детях</w:t>
            </w:r>
          </w:p>
        </w:tc>
      </w:tr>
      <w:tr w:rsidR="002A4F35" w:rsidRPr="00C4232E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671692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и главная мысль рассказа Б. Шергина «Собирай по ягодк</w:t>
            </w:r>
            <w:proofErr w:type="gramStart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тнаберёшь</w:t>
            </w:r>
            <w:proofErr w:type="spellEnd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кузовок»</w:t>
            </w:r>
          </w:p>
          <w:p w:rsidR="002A4F35" w:rsidRPr="0085343F" w:rsidRDefault="002A4F35" w:rsidP="000A6C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037C23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>
              <w:fldChar w:fldCharType="begin"/>
            </w:r>
            <w:r w:rsidRPr="00C4232E">
              <w:rPr>
                <w:lang w:val="de-DE"/>
              </w:rPr>
              <w:instrText>HYPERLINK "http://infourok.ru/go.html?href=http%3A%2F%2Fschool-collektion.edu%2Fru" \h</w:instrText>
            </w:r>
            <w:r>
              <w:fldChar w:fldCharType="separate"/>
            </w:r>
            <w:r w:rsidR="002A4F35" w:rsidRPr="00F93562">
              <w:rPr>
                <w:rFonts w:ascii="Times New Roman" w:eastAsia="Times New Roman" w:hAnsi="Times New Roman" w:cs="Times New Roman"/>
                <w:color w:val="267F8C"/>
                <w:sz w:val="24"/>
                <w:u w:val="single"/>
                <w:shd w:val="clear" w:color="auto" w:fill="FFFFFF"/>
                <w:lang w:val="de-DE"/>
              </w:rPr>
              <w:t>http://school-collektion.edu/ru</w:t>
            </w:r>
            <w:r>
              <w:fldChar w:fldCharType="end"/>
            </w: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671692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Отражение в произведении важных человеческих качеств: честности, стойкости, ответственности. На примере рассказа А. П. Платонова «Цветок  на земле»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671692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текста на части, составление плана, выявление главной мысли рассказа А. П. Платонов «Цветок на земле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671692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BC193F" w:rsidRDefault="002A4F35" w:rsidP="000A6C3D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Взаимоотношения матери и ребёнка на примере рассказа  А. Платонова «Ещё мама»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671692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  <w:r w:rsidR="002A4F35" w:rsidRPr="0085343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плана для пересказа</w:t>
            </w:r>
          </w:p>
          <w:p w:rsidR="002A4F35" w:rsidRPr="00BC193F" w:rsidRDefault="002A4F35" w:rsidP="000A6C3D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примере рассказа  А. Платонова «Ещё мама»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671692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  <w:r w:rsidR="002A4F35" w:rsidRPr="0085343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Нравственная оценка ситуаций, поведения и поступков героев. На примере произведения М.М. Зощенко "Золотые слова"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671692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  <w:r w:rsidR="002A4F35" w:rsidRPr="0085343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юмористических произведений (ирония) М. М. Зощенко «Великие путешественники»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671692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  <w:r w:rsidR="002A4F35" w:rsidRPr="0085343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написанию отзыва о рассказе Зощенко «Великие путешественники»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671692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  <w:r w:rsidR="002A4F35" w:rsidRPr="0085343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</w:t>
            </w:r>
            <w:proofErr w:type="gramStart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юмористических</w:t>
            </w:r>
            <w:proofErr w:type="gramEnd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произведения Н. Носова "Федина задача"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671692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7.1</w:t>
            </w:r>
            <w:r w:rsidR="002A4F35" w:rsidRPr="0085343F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Комичность как основа сюжета </w:t>
            </w:r>
            <w:proofErr w:type="spellStart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рассказова</w:t>
            </w:r>
            <w:proofErr w:type="spellEnd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 Носова «Телефон»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671692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7.1</w:t>
            </w:r>
            <w:r w:rsidR="002A4F35" w:rsidRPr="0085343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юмористических произведений Н.Н.Носова на выбор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671692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7.1</w:t>
            </w:r>
            <w:r w:rsidR="002A4F35" w:rsidRPr="0085343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юмористического рассказа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671692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7.1</w:t>
            </w:r>
            <w:r w:rsidR="002A4F35" w:rsidRPr="0085343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19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Проверим себя и оценим свои дост</w:t>
            </w: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ижения.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BC19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BC193F" w:rsidRDefault="002A4F35" w:rsidP="000A6C3D">
            <w:pPr>
              <w:ind w:left="13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103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7432AE" w:rsidP="000A6C3D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8             </w:t>
            </w:r>
            <w:r w:rsidR="00E13D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 8</w:t>
            </w:r>
            <w:r w:rsidR="002A4F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  </w:t>
            </w:r>
            <w:r w:rsidR="002A4F3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r w:rsidR="002A4F35" w:rsidRPr="009E6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 страницам детских журналов</w:t>
            </w:r>
          </w:p>
        </w:tc>
      </w:tr>
      <w:tr w:rsidR="002A4F35" w:rsidRPr="00C4232E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E13DB6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книгами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с детскими журналами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037C23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>
              <w:fldChar w:fldCharType="begin"/>
            </w:r>
            <w:r w:rsidRPr="00C4232E">
              <w:rPr>
                <w:lang w:val="de-DE"/>
              </w:rPr>
              <w:instrText>HYPERLINK "http://infourok.ru/go.html?href=http%3A%2F%2Fschool-collektion.edu%2Fru" \h</w:instrText>
            </w:r>
            <w:r>
              <w:fldChar w:fldCharType="separate"/>
            </w:r>
            <w:r w:rsidR="002A4F35" w:rsidRPr="00F93562">
              <w:rPr>
                <w:rFonts w:ascii="Times New Roman" w:eastAsia="Times New Roman" w:hAnsi="Times New Roman" w:cs="Times New Roman"/>
                <w:color w:val="267F8C"/>
                <w:sz w:val="24"/>
                <w:u w:val="single"/>
                <w:shd w:val="clear" w:color="auto" w:fill="FFFFFF"/>
                <w:lang w:val="de-DE"/>
              </w:rPr>
              <w:t>http://school-collektion.edu/ru</w:t>
            </w:r>
            <w:r>
              <w:fldChar w:fldCharType="end"/>
            </w: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E13DB6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рассказов из детских журналов Л. Кассиль «Отметки Риммы Лебедевой»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E13DB6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книгами о детях: </w:t>
            </w:r>
          </w:p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Ю. Ермолаев «Проговорился»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E13DB6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Расширение знаний о писателях.</w:t>
            </w:r>
          </w:p>
          <w:p w:rsidR="002A4F35" w:rsidRPr="0085343F" w:rsidRDefault="002A4F35" w:rsidP="000A6C3D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книгами о детях: </w:t>
            </w:r>
          </w:p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Ю. Ермолаев «Воспитатели»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E13DB6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Расширение знаний о писателях.</w:t>
            </w:r>
          </w:p>
          <w:p w:rsidR="002A4F35" w:rsidRPr="0085343F" w:rsidRDefault="002A4F35" w:rsidP="000A6C3D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книгами о детях: </w:t>
            </w:r>
          </w:p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</w:t>
            </w:r>
            <w:proofErr w:type="gramStart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Остер</w:t>
            </w:r>
            <w:proofErr w:type="gramEnd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«Вредные советы», «Как появляются легенды».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E13DB6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Расширение знаний о писателях.</w:t>
            </w:r>
          </w:p>
          <w:p w:rsidR="002A4F35" w:rsidRPr="0085343F" w:rsidRDefault="002A4F35" w:rsidP="000A6C3D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книгами о детях: </w:t>
            </w:r>
          </w:p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Сеф</w:t>
            </w:r>
            <w:proofErr w:type="spellEnd"/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«Весёлые стихи» Проверим себя и оценим свои достижения.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103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7432AE" w:rsidP="000A6C3D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9               </w:t>
            </w:r>
            <w:r w:rsidR="002A4F35" w:rsidRPr="009E6F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  </w:t>
            </w:r>
            <w:r w:rsidR="00E13D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  <w:r w:rsidR="002A4F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 </w:t>
            </w:r>
            <w:r w:rsidR="002A4F35" w:rsidRPr="009E6F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Зарубежная литература</w:t>
            </w:r>
          </w:p>
        </w:tc>
      </w:tr>
      <w:tr w:rsidR="002A4F35" w:rsidRPr="00C4232E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E13DB6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создания образов героев на основе Древнегреческих мифов «Храбрый Персей»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037C23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hyperlink r:id="rId7">
              <w:r w:rsidR="002A4F35" w:rsidRPr="00F93562">
                <w:rPr>
                  <w:rFonts w:ascii="Times New Roman" w:eastAsia="Times New Roman" w:hAnsi="Times New Roman" w:cs="Times New Roman"/>
                  <w:color w:val="267F8C"/>
                  <w:sz w:val="24"/>
                  <w:u w:val="single"/>
                  <w:shd w:val="clear" w:color="auto" w:fill="FFFFFF"/>
                  <w:lang w:val="de-DE"/>
                </w:rPr>
                <w:t>http://school-collektion.edu/ru</w:t>
              </w:r>
            </w:hyperlink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E13DB6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текста на части, составление плана, выявление главной мысли (идеи)  Древнегреческого мифа «Храбрый Персей»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E13DB6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литературных сказок Х.-К. Андерсена (сюжет, язык, герои) на примере сказки "Гадкий утёнок"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E13DB6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литературных сказок: раскрытие главной мысли, композиция, герои. На примере сказки Х.-К. Андерсена "Гадкий утёнок"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E13DB6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сказки на части. Краткий пересказ сказки Х.-К. Андерсена "Гадкий утёнок"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E13DB6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9.6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Резервный урок. Осознание важности читательской деятельности.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E13DB6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343F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Резервный урок.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4F35" w:rsidRPr="0085343F" w:rsidTr="000A6C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92868" w:rsidRDefault="002A4F35" w:rsidP="000A6C3D">
            <w:pPr>
              <w:ind w:left="13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286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ОБЩЕЕ КОЛИЧЕСТВО ЧАСОВ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Default="002A4F35" w:rsidP="000A6C3D">
            <w:pPr>
              <w:widowControl w:val="0"/>
              <w:kinsoku w:val="0"/>
              <w:overflowPunct w:val="0"/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031C8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35" w:rsidRPr="0085343F" w:rsidRDefault="002A4F35" w:rsidP="000A6C3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</w:tbl>
    <w:p w:rsidR="00EA719A" w:rsidRDefault="00EA719A">
      <w:pPr>
        <w:rPr>
          <w:rFonts w:ascii="Calibri" w:eastAsia="Calibri" w:hAnsi="Calibri" w:cs="Calibri"/>
        </w:rPr>
      </w:pPr>
    </w:p>
    <w:sectPr w:rsidR="00EA719A" w:rsidSect="007432AE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23163"/>
    <w:multiLevelType w:val="multilevel"/>
    <w:tmpl w:val="ABDA36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94693C"/>
    <w:multiLevelType w:val="multilevel"/>
    <w:tmpl w:val="F1ACF8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874C0F"/>
    <w:multiLevelType w:val="multilevel"/>
    <w:tmpl w:val="211689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CF307D"/>
    <w:multiLevelType w:val="multilevel"/>
    <w:tmpl w:val="BA7229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605A75"/>
    <w:multiLevelType w:val="multilevel"/>
    <w:tmpl w:val="F802291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FEE4530"/>
    <w:multiLevelType w:val="multilevel"/>
    <w:tmpl w:val="F7BA1E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086091F"/>
    <w:multiLevelType w:val="multilevel"/>
    <w:tmpl w:val="35A8DBE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16C1299"/>
    <w:multiLevelType w:val="multilevel"/>
    <w:tmpl w:val="387C54B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9352E22"/>
    <w:multiLevelType w:val="multilevel"/>
    <w:tmpl w:val="F3B875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0016CA5"/>
    <w:multiLevelType w:val="multilevel"/>
    <w:tmpl w:val="7AF205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16569BD"/>
    <w:multiLevelType w:val="multilevel"/>
    <w:tmpl w:val="A8381C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3242319"/>
    <w:multiLevelType w:val="multilevel"/>
    <w:tmpl w:val="387AF2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A353444"/>
    <w:multiLevelType w:val="multilevel"/>
    <w:tmpl w:val="8DF4449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A403DFD"/>
    <w:multiLevelType w:val="multilevel"/>
    <w:tmpl w:val="9E84BA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CF05396"/>
    <w:multiLevelType w:val="multilevel"/>
    <w:tmpl w:val="F2680D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84E7576"/>
    <w:multiLevelType w:val="multilevel"/>
    <w:tmpl w:val="FC7268E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1763221"/>
    <w:multiLevelType w:val="multilevel"/>
    <w:tmpl w:val="B0264E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DF637CB"/>
    <w:multiLevelType w:val="multilevel"/>
    <w:tmpl w:val="5002B6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E9A51C7"/>
    <w:multiLevelType w:val="multilevel"/>
    <w:tmpl w:val="E6224A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FF675CE"/>
    <w:multiLevelType w:val="multilevel"/>
    <w:tmpl w:val="4BDA5B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18"/>
  </w:num>
  <w:num w:numId="5">
    <w:abstractNumId w:val="11"/>
  </w:num>
  <w:num w:numId="6">
    <w:abstractNumId w:val="12"/>
  </w:num>
  <w:num w:numId="7">
    <w:abstractNumId w:val="16"/>
  </w:num>
  <w:num w:numId="8">
    <w:abstractNumId w:val="0"/>
  </w:num>
  <w:num w:numId="9">
    <w:abstractNumId w:val="19"/>
  </w:num>
  <w:num w:numId="10">
    <w:abstractNumId w:val="10"/>
  </w:num>
  <w:num w:numId="11">
    <w:abstractNumId w:val="3"/>
  </w:num>
  <w:num w:numId="12">
    <w:abstractNumId w:val="15"/>
  </w:num>
  <w:num w:numId="13">
    <w:abstractNumId w:val="7"/>
  </w:num>
  <w:num w:numId="14">
    <w:abstractNumId w:val="17"/>
  </w:num>
  <w:num w:numId="15">
    <w:abstractNumId w:val="6"/>
  </w:num>
  <w:num w:numId="16">
    <w:abstractNumId w:val="13"/>
  </w:num>
  <w:num w:numId="17">
    <w:abstractNumId w:val="9"/>
  </w:num>
  <w:num w:numId="18">
    <w:abstractNumId w:val="14"/>
  </w:num>
  <w:num w:numId="19">
    <w:abstractNumId w:val="1"/>
  </w:num>
  <w:num w:numId="2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A719A"/>
    <w:rsid w:val="00037C23"/>
    <w:rsid w:val="000715E7"/>
    <w:rsid w:val="000A6C3D"/>
    <w:rsid w:val="00144237"/>
    <w:rsid w:val="002A4F35"/>
    <w:rsid w:val="002E74A5"/>
    <w:rsid w:val="0061235D"/>
    <w:rsid w:val="00671692"/>
    <w:rsid w:val="007432AE"/>
    <w:rsid w:val="00C4232E"/>
    <w:rsid w:val="00CF024C"/>
    <w:rsid w:val="00CF3B13"/>
    <w:rsid w:val="00D737EA"/>
    <w:rsid w:val="00E0353F"/>
    <w:rsid w:val="00E13DB6"/>
    <w:rsid w:val="00EA719A"/>
    <w:rsid w:val="00F436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C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4F3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nfourok.ru/go.html?href=http%3A%2F%2Fschool-collektion.edu%2F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fourok.ru/go.html?href=http%3A%2F%2Fschool-collektion.edu%2Fru" TargetMode="External"/><Relationship Id="rId5" Type="http://schemas.openxmlformats.org/officeDocument/2006/relationships/hyperlink" Target="http://infourok.ru/go.html?href=http%3A%2F%2Fschool-collektion.edu%2F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25</Pages>
  <Words>6952</Words>
  <Characters>39630</Characters>
  <Application>Microsoft Office Word</Application>
  <DocSecurity>0</DocSecurity>
  <Lines>330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ЯОА</cp:lastModifiedBy>
  <cp:revision>13</cp:revision>
  <dcterms:created xsi:type="dcterms:W3CDTF">2024-09-13T02:52:00Z</dcterms:created>
  <dcterms:modified xsi:type="dcterms:W3CDTF">2024-09-15T18:33:00Z</dcterms:modified>
</cp:coreProperties>
</file>